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5137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2554"/>
        <w:gridCol w:w="1298"/>
        <w:gridCol w:w="1478"/>
        <w:gridCol w:w="1416"/>
        <w:gridCol w:w="1358"/>
        <w:gridCol w:w="1423"/>
        <w:gridCol w:w="1419"/>
        <w:gridCol w:w="1411"/>
        <w:gridCol w:w="1364"/>
        <w:gridCol w:w="1416"/>
      </w:tblGrid>
      <w:tr w:rsidR="00BC4931" w:rsidRPr="00160D73" w:rsidTr="00C973FD">
        <w:tc>
          <w:tcPr>
            <w:tcW w:w="15137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Pr="009F124F" w:rsidRDefault="00BC4931" w:rsidP="00C973FD">
            <w:pPr>
              <w:ind w:left="10919"/>
            </w:pPr>
            <w:bookmarkStart w:id="0" w:name="_GoBack"/>
            <w:bookmarkEnd w:id="0"/>
            <w:r w:rsidRPr="009F124F">
              <w:rPr>
                <w:rFonts w:eastAsia="Georgia"/>
                <w:szCs w:val="28"/>
              </w:rPr>
              <w:t>Приложение 1</w:t>
            </w:r>
            <w:r>
              <w:rPr>
                <w:rFonts w:eastAsia="Georgia"/>
                <w:szCs w:val="28"/>
              </w:rPr>
              <w:t>3</w:t>
            </w:r>
          </w:p>
          <w:p w:rsidR="00BC4931" w:rsidRPr="00776B59" w:rsidRDefault="00BC4931" w:rsidP="00C973FD">
            <w:pPr>
              <w:ind w:left="10919"/>
              <w:rPr>
                <w:rFonts w:eastAsia="Georgia"/>
                <w:szCs w:val="28"/>
              </w:rPr>
            </w:pPr>
            <w:r w:rsidRPr="00776B59">
              <w:rPr>
                <w:rFonts w:eastAsia="Georgia"/>
                <w:szCs w:val="28"/>
              </w:rPr>
              <w:t>к Закону Краснодарского края</w:t>
            </w:r>
          </w:p>
          <w:p w:rsidR="00BC4931" w:rsidRPr="00776B59" w:rsidRDefault="00BC4931" w:rsidP="00C973FD">
            <w:pPr>
              <w:ind w:left="10919"/>
              <w:rPr>
                <w:rFonts w:eastAsia="Georgia"/>
                <w:szCs w:val="28"/>
              </w:rPr>
            </w:pPr>
            <w:r w:rsidRPr="00776B59">
              <w:rPr>
                <w:rFonts w:eastAsia="Georgia"/>
                <w:szCs w:val="28"/>
              </w:rPr>
              <w:t>"О бюджете Краснодарского края</w:t>
            </w:r>
          </w:p>
          <w:p w:rsidR="00BC4931" w:rsidRPr="00776B59" w:rsidRDefault="00BC4931" w:rsidP="00C973FD">
            <w:pPr>
              <w:ind w:left="10919"/>
              <w:rPr>
                <w:rFonts w:eastAsia="Georgia"/>
                <w:szCs w:val="28"/>
              </w:rPr>
            </w:pPr>
            <w:r w:rsidRPr="00776B59">
              <w:rPr>
                <w:rFonts w:eastAsia="Georgia"/>
                <w:szCs w:val="28"/>
              </w:rPr>
              <w:t>на 202</w:t>
            </w:r>
            <w:r>
              <w:rPr>
                <w:rFonts w:eastAsia="Georgia"/>
                <w:szCs w:val="28"/>
              </w:rPr>
              <w:t>4</w:t>
            </w:r>
            <w:r w:rsidRPr="00776B59">
              <w:rPr>
                <w:rFonts w:eastAsia="Georgia"/>
                <w:szCs w:val="28"/>
              </w:rPr>
              <w:t xml:space="preserve"> год и на плановый период</w:t>
            </w:r>
          </w:p>
          <w:p w:rsidR="00BC4931" w:rsidRDefault="00BC4931" w:rsidP="00C973FD">
            <w:pPr>
              <w:ind w:left="10919"/>
              <w:rPr>
                <w:spacing w:val="-2"/>
                <w:szCs w:val="28"/>
                <w:lang w:eastAsia="ru-RU"/>
              </w:rPr>
            </w:pPr>
            <w:r w:rsidRPr="00776B59">
              <w:rPr>
                <w:rFonts w:eastAsia="Georgia"/>
                <w:szCs w:val="28"/>
              </w:rPr>
              <w:t>202</w:t>
            </w:r>
            <w:r>
              <w:rPr>
                <w:rFonts w:eastAsia="Georgia"/>
                <w:szCs w:val="28"/>
              </w:rPr>
              <w:t>5</w:t>
            </w:r>
            <w:r w:rsidRPr="00776B59">
              <w:rPr>
                <w:rFonts w:eastAsia="Georgia"/>
                <w:szCs w:val="28"/>
              </w:rPr>
              <w:t xml:space="preserve"> и 202</w:t>
            </w:r>
            <w:r>
              <w:rPr>
                <w:rFonts w:eastAsia="Georgia"/>
                <w:szCs w:val="28"/>
              </w:rPr>
              <w:t>6</w:t>
            </w:r>
            <w:r w:rsidRPr="00776B59">
              <w:rPr>
                <w:rFonts w:eastAsia="Georgia"/>
                <w:szCs w:val="28"/>
              </w:rPr>
              <w:t xml:space="preserve"> годов"</w:t>
            </w:r>
          </w:p>
        </w:tc>
      </w:tr>
      <w:tr w:rsidR="00BC4931" w:rsidRPr="00160D73" w:rsidTr="00C973FD">
        <w:tc>
          <w:tcPr>
            <w:tcW w:w="15137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Pr="009F124F" w:rsidRDefault="00BC4931" w:rsidP="00C973FD">
            <w:pPr>
              <w:jc w:val="center"/>
              <w:rPr>
                <w:b/>
                <w:bCs/>
                <w:color w:val="000000"/>
                <w:sz w:val="20"/>
                <w:szCs w:val="28"/>
                <w:lang w:eastAsia="ru-RU"/>
              </w:rPr>
            </w:pPr>
          </w:p>
          <w:p w:rsidR="00F37417" w:rsidRDefault="00BC4931" w:rsidP="00C973FD">
            <w:pPr>
              <w:spacing w:line="216" w:lineRule="auto"/>
              <w:jc w:val="center"/>
              <w:rPr>
                <w:b/>
                <w:szCs w:val="28"/>
                <w:lang w:eastAsia="ru-RU"/>
              </w:rPr>
            </w:pPr>
            <w:r w:rsidRPr="00C3757D">
              <w:rPr>
                <w:b/>
                <w:bCs/>
                <w:color w:val="000000"/>
                <w:szCs w:val="28"/>
                <w:lang w:eastAsia="ru-RU"/>
              </w:rPr>
              <w:t>Распределение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C3757D">
              <w:rPr>
                <w:b/>
                <w:szCs w:val="28"/>
                <w:lang w:eastAsia="ru-RU"/>
              </w:rPr>
              <w:t>дотаций на выравнивание бюджетной обеспеченности</w:t>
            </w:r>
            <w:r w:rsidR="00F37417">
              <w:rPr>
                <w:b/>
                <w:szCs w:val="28"/>
                <w:lang w:eastAsia="ru-RU"/>
              </w:rPr>
              <w:t xml:space="preserve"> </w:t>
            </w:r>
            <w:r w:rsidRPr="00C3757D">
              <w:rPr>
                <w:b/>
                <w:szCs w:val="28"/>
                <w:lang w:eastAsia="ru-RU"/>
              </w:rPr>
              <w:t xml:space="preserve">муниципальных районов </w:t>
            </w:r>
          </w:p>
          <w:p w:rsidR="00F37417" w:rsidRDefault="00BC4931" w:rsidP="00C973FD">
            <w:pPr>
              <w:spacing w:line="216" w:lineRule="auto"/>
              <w:jc w:val="center"/>
              <w:rPr>
                <w:b/>
                <w:szCs w:val="28"/>
                <w:lang w:eastAsia="ru-RU"/>
              </w:rPr>
            </w:pPr>
            <w:r w:rsidRPr="00C3757D">
              <w:rPr>
                <w:b/>
                <w:szCs w:val="28"/>
                <w:lang w:eastAsia="ru-RU"/>
              </w:rPr>
              <w:t>(</w:t>
            </w:r>
            <w:r>
              <w:rPr>
                <w:b/>
                <w:szCs w:val="28"/>
                <w:lang w:eastAsia="ru-RU"/>
              </w:rPr>
              <w:t xml:space="preserve">муниципальных округов, </w:t>
            </w:r>
            <w:r w:rsidRPr="00C3757D">
              <w:rPr>
                <w:b/>
                <w:szCs w:val="28"/>
                <w:lang w:eastAsia="ru-RU"/>
              </w:rPr>
              <w:t>городских округов)</w:t>
            </w:r>
            <w:r w:rsidR="00F37417">
              <w:rPr>
                <w:b/>
                <w:szCs w:val="28"/>
                <w:lang w:eastAsia="ru-RU"/>
              </w:rPr>
              <w:t xml:space="preserve"> </w:t>
            </w:r>
            <w:r w:rsidRPr="00C3757D">
              <w:rPr>
                <w:b/>
                <w:szCs w:val="28"/>
                <w:lang w:eastAsia="ru-RU"/>
              </w:rPr>
              <w:t>между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C3757D">
              <w:rPr>
                <w:b/>
                <w:szCs w:val="28"/>
                <w:lang w:eastAsia="ru-RU"/>
              </w:rPr>
              <w:t>муниципальными районами</w:t>
            </w:r>
            <w:r>
              <w:rPr>
                <w:b/>
                <w:szCs w:val="28"/>
                <w:lang w:eastAsia="ru-RU"/>
              </w:rPr>
              <w:t xml:space="preserve"> </w:t>
            </w:r>
            <w:r w:rsidRPr="00C3757D">
              <w:rPr>
                <w:b/>
                <w:szCs w:val="28"/>
                <w:lang w:eastAsia="ru-RU"/>
              </w:rPr>
              <w:t>(городскими округами)</w:t>
            </w:r>
            <w:r>
              <w:rPr>
                <w:b/>
                <w:szCs w:val="28"/>
                <w:lang w:eastAsia="ru-RU"/>
              </w:rPr>
              <w:t xml:space="preserve"> </w:t>
            </w:r>
          </w:p>
          <w:p w:rsidR="00BC4931" w:rsidRDefault="00BC4931" w:rsidP="00C973FD">
            <w:pPr>
              <w:spacing w:line="216" w:lineRule="auto"/>
              <w:jc w:val="center"/>
              <w:rPr>
                <w:b/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Краснодарского края</w:t>
            </w:r>
            <w:r w:rsidR="00F37417">
              <w:rPr>
                <w:b/>
                <w:szCs w:val="28"/>
                <w:lang w:eastAsia="ru-RU"/>
              </w:rPr>
              <w:t xml:space="preserve"> </w:t>
            </w:r>
            <w:r w:rsidRPr="00C3757D">
              <w:rPr>
                <w:b/>
                <w:szCs w:val="28"/>
                <w:lang w:eastAsia="ru-RU"/>
              </w:rPr>
              <w:t>на 202</w:t>
            </w:r>
            <w:r>
              <w:rPr>
                <w:b/>
                <w:szCs w:val="28"/>
                <w:lang w:eastAsia="ru-RU"/>
              </w:rPr>
              <w:t>4</w:t>
            </w:r>
            <w:r w:rsidRPr="00C3757D">
              <w:rPr>
                <w:b/>
                <w:szCs w:val="28"/>
                <w:lang w:eastAsia="ru-RU"/>
              </w:rPr>
              <w:t xml:space="preserve"> год и плановый период 202</w:t>
            </w:r>
            <w:r>
              <w:rPr>
                <w:b/>
                <w:szCs w:val="28"/>
                <w:lang w:eastAsia="ru-RU"/>
              </w:rPr>
              <w:t>5</w:t>
            </w:r>
            <w:r w:rsidRPr="00C3757D">
              <w:rPr>
                <w:b/>
                <w:szCs w:val="28"/>
                <w:lang w:eastAsia="ru-RU"/>
              </w:rPr>
              <w:t xml:space="preserve"> и 202</w:t>
            </w:r>
            <w:r>
              <w:rPr>
                <w:b/>
                <w:szCs w:val="28"/>
                <w:lang w:eastAsia="ru-RU"/>
              </w:rPr>
              <w:t>6</w:t>
            </w:r>
            <w:r w:rsidRPr="00C3757D">
              <w:rPr>
                <w:b/>
                <w:szCs w:val="28"/>
                <w:lang w:eastAsia="ru-RU"/>
              </w:rPr>
              <w:t xml:space="preserve"> годов</w:t>
            </w:r>
          </w:p>
          <w:p w:rsidR="00BC4931" w:rsidRPr="00F52D72" w:rsidRDefault="00BC4931" w:rsidP="00C973FD">
            <w:pPr>
              <w:jc w:val="center"/>
              <w:rPr>
                <w:sz w:val="6"/>
                <w:szCs w:val="24"/>
                <w:lang w:eastAsia="ru-RU"/>
              </w:rPr>
            </w:pPr>
          </w:p>
        </w:tc>
      </w:tr>
      <w:tr w:rsidR="00BC4931" w:rsidRPr="00160D73" w:rsidTr="00C973FD">
        <w:tc>
          <w:tcPr>
            <w:tcW w:w="15137" w:type="dxa"/>
            <w:gridSpan w:val="10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Default="00BC4931" w:rsidP="00C973FD">
            <w:pPr>
              <w:spacing w:line="192" w:lineRule="auto"/>
              <w:jc w:val="right"/>
              <w:rPr>
                <w:spacing w:val="-2"/>
                <w:szCs w:val="28"/>
                <w:lang w:eastAsia="ru-RU"/>
              </w:rPr>
            </w:pPr>
            <w:r>
              <w:rPr>
                <w:spacing w:val="-2"/>
                <w:szCs w:val="28"/>
                <w:lang w:eastAsia="ru-RU"/>
              </w:rPr>
              <w:t>(тыс. рублей)</w:t>
            </w:r>
          </w:p>
          <w:p w:rsidR="00F37417" w:rsidRPr="00F37417" w:rsidRDefault="00F37417" w:rsidP="00C973FD">
            <w:pPr>
              <w:spacing w:line="192" w:lineRule="auto"/>
              <w:jc w:val="right"/>
              <w:rPr>
                <w:spacing w:val="-2"/>
                <w:sz w:val="16"/>
                <w:szCs w:val="16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spacing w:val="-2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Муниципальное</w:t>
            </w:r>
          </w:p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образование</w:t>
            </w:r>
          </w:p>
        </w:tc>
        <w:tc>
          <w:tcPr>
            <w:tcW w:w="12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pacing w:val="-2"/>
                <w:szCs w:val="28"/>
                <w:lang w:eastAsia="ru-RU"/>
              </w:rPr>
              <w:t>Дотация</w:t>
            </w:r>
          </w:p>
        </w:tc>
      </w:tr>
      <w:tr w:rsidR="00BC4931" w:rsidRPr="00160D73" w:rsidTr="00C973FD"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4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202</w:t>
            </w:r>
            <w:r>
              <w:rPr>
                <w:spacing w:val="-2"/>
                <w:szCs w:val="28"/>
                <w:lang w:eastAsia="ru-RU"/>
              </w:rPr>
              <w:t>4</w:t>
            </w:r>
            <w:r w:rsidRPr="00160D73">
              <w:rPr>
                <w:spacing w:val="-2"/>
                <w:szCs w:val="28"/>
                <w:lang w:eastAsia="ru-RU"/>
              </w:rPr>
              <w:t xml:space="preserve"> год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202</w:t>
            </w:r>
            <w:r>
              <w:rPr>
                <w:spacing w:val="-2"/>
                <w:szCs w:val="28"/>
                <w:lang w:eastAsia="ru-RU"/>
              </w:rPr>
              <w:t>5</w:t>
            </w:r>
            <w:r w:rsidRPr="00160D73">
              <w:rPr>
                <w:spacing w:val="-2"/>
                <w:szCs w:val="28"/>
                <w:lang w:eastAsia="ru-RU"/>
              </w:rPr>
              <w:t xml:space="preserve"> год</w:t>
            </w:r>
          </w:p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202</w:t>
            </w:r>
            <w:r>
              <w:rPr>
                <w:spacing w:val="-2"/>
                <w:szCs w:val="28"/>
                <w:lang w:eastAsia="ru-RU"/>
              </w:rPr>
              <w:t>6</w:t>
            </w:r>
            <w:r w:rsidRPr="00160D73">
              <w:rPr>
                <w:spacing w:val="-2"/>
                <w:szCs w:val="28"/>
                <w:lang w:eastAsia="ru-RU"/>
              </w:rPr>
              <w:t xml:space="preserve"> год</w:t>
            </w:r>
          </w:p>
        </w:tc>
      </w:tr>
      <w:tr w:rsidR="00BC4931" w:rsidRPr="00160D73" w:rsidTr="00C973FD"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всего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в том числе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6A3917">
              <w:rPr>
                <w:spacing w:val="-2"/>
                <w:szCs w:val="28"/>
                <w:lang w:eastAsia="ru-RU"/>
              </w:rPr>
              <w:t>всего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в том числе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всего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spacing w:val="-2"/>
                <w:szCs w:val="28"/>
                <w:lang w:eastAsia="ru-RU"/>
              </w:rPr>
              <w:t>в том числе</w:t>
            </w:r>
          </w:p>
        </w:tc>
      </w:tr>
      <w:tr w:rsidR="00BC4931" w:rsidRPr="00160D73" w:rsidTr="00C973FD"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Default="00BC4931" w:rsidP="00C973FD">
            <w:pPr>
              <w:autoSpaceDE w:val="0"/>
              <w:autoSpaceDN w:val="0"/>
              <w:adjustRightInd w:val="0"/>
              <w:jc w:val="center"/>
              <w:rPr>
                <w:spacing w:val="-4"/>
                <w:szCs w:val="28"/>
                <w:lang w:eastAsia="ru-RU"/>
              </w:rPr>
            </w:pPr>
            <w:r w:rsidRPr="00017A0B">
              <w:rPr>
                <w:spacing w:val="-4"/>
                <w:szCs w:val="28"/>
                <w:lang w:eastAsia="ru-RU"/>
              </w:rPr>
              <w:t>подлеж</w:t>
            </w:r>
            <w:r w:rsidRPr="00017A0B">
              <w:rPr>
                <w:spacing w:val="-4"/>
                <w:szCs w:val="28"/>
                <w:lang w:eastAsia="ru-RU"/>
              </w:rPr>
              <w:t>а</w:t>
            </w:r>
            <w:r>
              <w:rPr>
                <w:spacing w:val="-4"/>
                <w:szCs w:val="28"/>
                <w:lang w:eastAsia="ru-RU"/>
              </w:rPr>
              <w:t xml:space="preserve">щая </w:t>
            </w:r>
            <w:r w:rsidRPr="00017A0B">
              <w:rPr>
                <w:spacing w:val="-4"/>
                <w:szCs w:val="28"/>
                <w:lang w:eastAsia="ru-RU"/>
              </w:rPr>
              <w:t>пер</w:t>
            </w:r>
            <w:r w:rsidRPr="00017A0B">
              <w:rPr>
                <w:spacing w:val="-4"/>
                <w:szCs w:val="28"/>
                <w:lang w:eastAsia="ru-RU"/>
              </w:rPr>
              <w:t>е</w:t>
            </w:r>
            <w:r w:rsidRPr="00017A0B">
              <w:rPr>
                <w:spacing w:val="-4"/>
                <w:szCs w:val="28"/>
                <w:lang w:eastAsia="ru-RU"/>
              </w:rPr>
              <w:t xml:space="preserve">числению </w:t>
            </w:r>
            <w:r w:rsidRPr="00017A0B">
              <w:rPr>
                <w:spacing w:val="-4"/>
                <w:szCs w:val="28"/>
                <w:lang w:eastAsia="ru-RU"/>
              </w:rPr>
              <w:br/>
              <w:t xml:space="preserve">в бюджет </w:t>
            </w:r>
            <w:r>
              <w:rPr>
                <w:spacing w:val="-4"/>
                <w:szCs w:val="28"/>
                <w:lang w:eastAsia="ru-RU"/>
              </w:rPr>
              <w:br/>
            </w:r>
            <w:r w:rsidRPr="00017A0B">
              <w:rPr>
                <w:spacing w:val="-4"/>
                <w:szCs w:val="28"/>
                <w:lang w:eastAsia="ru-RU"/>
              </w:rPr>
              <w:t>муниц</w:t>
            </w:r>
            <w:r w:rsidRPr="00017A0B">
              <w:rPr>
                <w:spacing w:val="-4"/>
                <w:szCs w:val="28"/>
                <w:lang w:eastAsia="ru-RU"/>
              </w:rPr>
              <w:t>и</w:t>
            </w:r>
            <w:r w:rsidRPr="00017A0B">
              <w:rPr>
                <w:spacing w:val="-4"/>
                <w:szCs w:val="28"/>
                <w:lang w:eastAsia="ru-RU"/>
              </w:rPr>
              <w:t>пального района</w:t>
            </w:r>
          </w:p>
          <w:p w:rsidR="00BC4931" w:rsidRPr="00160D73" w:rsidRDefault="00BC4931" w:rsidP="00C973FD">
            <w:pPr>
              <w:spacing w:line="204" w:lineRule="auto"/>
              <w:jc w:val="center"/>
              <w:rPr>
                <w:color w:val="000000"/>
                <w:spacing w:val="-6"/>
                <w:szCs w:val="28"/>
                <w:lang w:eastAsia="ru-RU"/>
              </w:rPr>
            </w:pPr>
            <w:r w:rsidRPr="00017A0B">
              <w:rPr>
                <w:spacing w:val="-4"/>
                <w:szCs w:val="28"/>
                <w:lang w:eastAsia="ru-RU"/>
              </w:rPr>
              <w:t>(городского округа)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заменяемая на допо</w:t>
            </w:r>
            <w:r w:rsidRPr="006A3917">
              <w:rPr>
                <w:spacing w:val="-6"/>
                <w:szCs w:val="28"/>
                <w:lang w:eastAsia="ru-RU"/>
              </w:rPr>
              <w:t>л</w:t>
            </w:r>
            <w:r w:rsidRPr="006A3917">
              <w:rPr>
                <w:spacing w:val="-6"/>
                <w:szCs w:val="28"/>
                <w:lang w:eastAsia="ru-RU"/>
              </w:rPr>
              <w:t>нительный норматив отчислений в бюджет муниц</w:t>
            </w:r>
            <w:r w:rsidRPr="006A3917">
              <w:rPr>
                <w:spacing w:val="-6"/>
                <w:szCs w:val="28"/>
                <w:lang w:eastAsia="ru-RU"/>
              </w:rPr>
              <w:t>и</w:t>
            </w:r>
            <w:r w:rsidRPr="006A3917">
              <w:rPr>
                <w:spacing w:val="-6"/>
                <w:szCs w:val="28"/>
                <w:lang w:eastAsia="ru-RU"/>
              </w:rPr>
              <w:t>пального района (г</w:t>
            </w:r>
            <w:r w:rsidRPr="006A3917">
              <w:rPr>
                <w:spacing w:val="-6"/>
                <w:szCs w:val="28"/>
                <w:lang w:eastAsia="ru-RU"/>
              </w:rPr>
              <w:t>о</w:t>
            </w:r>
            <w:r w:rsidRPr="006A3917">
              <w:rPr>
                <w:spacing w:val="-6"/>
                <w:szCs w:val="28"/>
                <w:lang w:eastAsia="ru-RU"/>
              </w:rPr>
              <w:t xml:space="preserve">родского округа) </w:t>
            </w:r>
            <w:r w:rsidRPr="006A3917">
              <w:rPr>
                <w:spacing w:val="-6"/>
                <w:szCs w:val="28"/>
                <w:lang w:eastAsia="ru-RU"/>
              </w:rPr>
              <w:br/>
            </w:r>
            <w:r>
              <w:rPr>
                <w:spacing w:val="-6"/>
                <w:szCs w:val="28"/>
                <w:lang w:eastAsia="ru-RU"/>
              </w:rPr>
              <w:t xml:space="preserve">от налога на </w:t>
            </w:r>
            <w:r w:rsidRPr="006A3917">
              <w:rPr>
                <w:spacing w:val="-6"/>
                <w:szCs w:val="28"/>
                <w:lang w:eastAsia="ru-RU"/>
              </w:rPr>
              <w:t>доходы физических лиц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204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6A3917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6A3917">
              <w:rPr>
                <w:color w:val="000000"/>
                <w:szCs w:val="28"/>
                <w:lang w:eastAsia="ru-RU"/>
              </w:rPr>
              <w:t>подлеж</w:t>
            </w:r>
            <w:r w:rsidRPr="006A3917">
              <w:rPr>
                <w:color w:val="000000"/>
                <w:szCs w:val="28"/>
                <w:lang w:eastAsia="ru-RU"/>
              </w:rPr>
              <w:t>а</w:t>
            </w:r>
            <w:r>
              <w:rPr>
                <w:color w:val="000000"/>
                <w:szCs w:val="28"/>
                <w:lang w:eastAsia="ru-RU"/>
              </w:rPr>
              <w:t xml:space="preserve">щая </w:t>
            </w:r>
            <w:r w:rsidRPr="006A3917">
              <w:rPr>
                <w:color w:val="000000"/>
                <w:szCs w:val="28"/>
                <w:lang w:eastAsia="ru-RU"/>
              </w:rPr>
              <w:t>пер</w:t>
            </w:r>
            <w:r w:rsidRPr="006A3917">
              <w:rPr>
                <w:color w:val="000000"/>
                <w:szCs w:val="28"/>
                <w:lang w:eastAsia="ru-RU"/>
              </w:rPr>
              <w:t>е</w:t>
            </w:r>
            <w:r w:rsidRPr="006A3917">
              <w:rPr>
                <w:color w:val="000000"/>
                <w:szCs w:val="28"/>
                <w:lang w:eastAsia="ru-RU"/>
              </w:rPr>
              <w:t>числению</w:t>
            </w:r>
          </w:p>
          <w:p w:rsidR="00BC4931" w:rsidRPr="006A3917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6A3917">
              <w:rPr>
                <w:color w:val="000000"/>
                <w:szCs w:val="28"/>
                <w:lang w:eastAsia="ru-RU"/>
              </w:rPr>
              <w:t>в бюджет</w:t>
            </w:r>
          </w:p>
          <w:p w:rsidR="00BC4931" w:rsidRPr="006A3917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6A3917">
              <w:rPr>
                <w:color w:val="000000"/>
                <w:szCs w:val="28"/>
                <w:lang w:eastAsia="ru-RU"/>
              </w:rPr>
              <w:t>муниц</w:t>
            </w:r>
            <w:r w:rsidRPr="006A3917">
              <w:rPr>
                <w:color w:val="000000"/>
                <w:szCs w:val="28"/>
                <w:lang w:eastAsia="ru-RU"/>
              </w:rPr>
              <w:t>и</w:t>
            </w:r>
            <w:r w:rsidRPr="006A3917">
              <w:rPr>
                <w:color w:val="000000"/>
                <w:szCs w:val="28"/>
                <w:lang w:eastAsia="ru-RU"/>
              </w:rPr>
              <w:t>пального района</w:t>
            </w:r>
          </w:p>
          <w:p w:rsidR="00BC4931" w:rsidRPr="00160D73" w:rsidRDefault="00BC4931" w:rsidP="00C973FD">
            <w:pPr>
              <w:spacing w:line="192" w:lineRule="auto"/>
              <w:jc w:val="center"/>
              <w:rPr>
                <w:color w:val="000000"/>
                <w:szCs w:val="28"/>
                <w:lang w:eastAsia="ru-RU"/>
              </w:rPr>
            </w:pPr>
            <w:r w:rsidRPr="006A3917">
              <w:rPr>
                <w:color w:val="000000"/>
                <w:szCs w:val="28"/>
                <w:lang w:eastAsia="ru-RU"/>
              </w:rPr>
              <w:t>(городск</w:t>
            </w:r>
            <w:r w:rsidRPr="006A3917">
              <w:rPr>
                <w:color w:val="000000"/>
                <w:szCs w:val="28"/>
                <w:lang w:eastAsia="ru-RU"/>
              </w:rPr>
              <w:t>о</w:t>
            </w:r>
            <w:r w:rsidRPr="006A3917">
              <w:rPr>
                <w:color w:val="000000"/>
                <w:szCs w:val="28"/>
                <w:lang w:eastAsia="ru-RU"/>
              </w:rPr>
              <w:t>го округа)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6A3917" w:rsidRDefault="00BC4931" w:rsidP="00C973FD">
            <w:pPr>
              <w:spacing w:line="192" w:lineRule="auto"/>
              <w:jc w:val="center"/>
              <w:rPr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заменяемая на допо</w:t>
            </w:r>
            <w:r w:rsidRPr="006A3917">
              <w:rPr>
                <w:spacing w:val="-6"/>
                <w:szCs w:val="28"/>
                <w:lang w:eastAsia="ru-RU"/>
              </w:rPr>
              <w:t>л</w:t>
            </w:r>
            <w:r w:rsidRPr="006A3917">
              <w:rPr>
                <w:spacing w:val="-6"/>
                <w:szCs w:val="28"/>
                <w:lang w:eastAsia="ru-RU"/>
              </w:rPr>
              <w:t>нительный норматив отчислений в бюджет муниц</w:t>
            </w:r>
            <w:r w:rsidRPr="006A3917">
              <w:rPr>
                <w:spacing w:val="-6"/>
                <w:szCs w:val="28"/>
                <w:lang w:eastAsia="ru-RU"/>
              </w:rPr>
              <w:t>и</w:t>
            </w:r>
            <w:r w:rsidRPr="006A3917">
              <w:rPr>
                <w:spacing w:val="-6"/>
                <w:szCs w:val="28"/>
                <w:lang w:eastAsia="ru-RU"/>
              </w:rPr>
              <w:t>пального района (г</w:t>
            </w:r>
            <w:r w:rsidRPr="006A3917">
              <w:rPr>
                <w:spacing w:val="-6"/>
                <w:szCs w:val="28"/>
                <w:lang w:eastAsia="ru-RU"/>
              </w:rPr>
              <w:t>о</w:t>
            </w:r>
            <w:r w:rsidRPr="006A3917">
              <w:rPr>
                <w:spacing w:val="-6"/>
                <w:szCs w:val="28"/>
                <w:lang w:eastAsia="ru-RU"/>
              </w:rPr>
              <w:t>родского округа)</w:t>
            </w:r>
          </w:p>
          <w:p w:rsidR="00BC4931" w:rsidRPr="006A3917" w:rsidRDefault="00BC4931" w:rsidP="00C973FD">
            <w:pPr>
              <w:spacing w:line="192" w:lineRule="auto"/>
              <w:jc w:val="center"/>
              <w:rPr>
                <w:spacing w:val="-6"/>
                <w:szCs w:val="28"/>
                <w:lang w:eastAsia="ru-RU"/>
              </w:rPr>
            </w:pPr>
            <w:r>
              <w:rPr>
                <w:spacing w:val="-6"/>
                <w:szCs w:val="28"/>
                <w:lang w:eastAsia="ru-RU"/>
              </w:rPr>
              <w:t xml:space="preserve">от налога на </w:t>
            </w:r>
            <w:r w:rsidRPr="006A3917">
              <w:rPr>
                <w:spacing w:val="-6"/>
                <w:szCs w:val="28"/>
                <w:lang w:eastAsia="ru-RU"/>
              </w:rPr>
              <w:t>доходы физических лиц</w:t>
            </w:r>
          </w:p>
        </w:tc>
        <w:tc>
          <w:tcPr>
            <w:tcW w:w="141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160D73" w:rsidRDefault="00BC4931" w:rsidP="00C973FD">
            <w:pPr>
              <w:spacing w:line="204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6A3917" w:rsidRDefault="00BC4931" w:rsidP="00C973FD">
            <w:pPr>
              <w:spacing w:line="204" w:lineRule="auto"/>
              <w:jc w:val="center"/>
              <w:rPr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подлеж</w:t>
            </w:r>
            <w:r w:rsidRPr="006A3917">
              <w:rPr>
                <w:spacing w:val="-6"/>
                <w:szCs w:val="28"/>
                <w:lang w:eastAsia="ru-RU"/>
              </w:rPr>
              <w:t>а</w:t>
            </w:r>
            <w:r>
              <w:rPr>
                <w:spacing w:val="-6"/>
                <w:szCs w:val="28"/>
                <w:lang w:eastAsia="ru-RU"/>
              </w:rPr>
              <w:t xml:space="preserve">щая </w:t>
            </w:r>
            <w:r w:rsidRPr="006A3917">
              <w:rPr>
                <w:spacing w:val="-6"/>
                <w:szCs w:val="28"/>
                <w:lang w:eastAsia="ru-RU"/>
              </w:rPr>
              <w:t>пер</w:t>
            </w:r>
            <w:r w:rsidRPr="006A3917">
              <w:rPr>
                <w:spacing w:val="-6"/>
                <w:szCs w:val="28"/>
                <w:lang w:eastAsia="ru-RU"/>
              </w:rPr>
              <w:t>е</w:t>
            </w:r>
            <w:r w:rsidRPr="006A3917">
              <w:rPr>
                <w:spacing w:val="-6"/>
                <w:szCs w:val="28"/>
                <w:lang w:eastAsia="ru-RU"/>
              </w:rPr>
              <w:t>числению</w:t>
            </w:r>
          </w:p>
          <w:p w:rsidR="00BC4931" w:rsidRPr="006A3917" w:rsidRDefault="00BC4931" w:rsidP="00C973FD">
            <w:pPr>
              <w:spacing w:line="204" w:lineRule="auto"/>
              <w:jc w:val="center"/>
              <w:rPr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в бюджет</w:t>
            </w:r>
          </w:p>
          <w:p w:rsidR="00BC4931" w:rsidRPr="006A3917" w:rsidRDefault="00BC4931" w:rsidP="00C973FD">
            <w:pPr>
              <w:spacing w:line="204" w:lineRule="auto"/>
              <w:jc w:val="center"/>
              <w:rPr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муниц</w:t>
            </w:r>
            <w:r w:rsidRPr="006A3917">
              <w:rPr>
                <w:spacing w:val="-6"/>
                <w:szCs w:val="28"/>
                <w:lang w:eastAsia="ru-RU"/>
              </w:rPr>
              <w:t>и</w:t>
            </w:r>
            <w:r w:rsidRPr="006A3917">
              <w:rPr>
                <w:spacing w:val="-6"/>
                <w:szCs w:val="28"/>
                <w:lang w:eastAsia="ru-RU"/>
              </w:rPr>
              <w:t>пального района</w:t>
            </w:r>
          </w:p>
          <w:p w:rsidR="00BC4931" w:rsidRPr="00160D73" w:rsidRDefault="00BC4931" w:rsidP="00C973FD">
            <w:pPr>
              <w:spacing w:line="204" w:lineRule="auto"/>
              <w:jc w:val="center"/>
              <w:rPr>
                <w:color w:val="000000"/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(городск</w:t>
            </w:r>
            <w:r w:rsidRPr="006A3917">
              <w:rPr>
                <w:spacing w:val="-6"/>
                <w:szCs w:val="28"/>
                <w:lang w:eastAsia="ru-RU"/>
              </w:rPr>
              <w:t>о</w:t>
            </w:r>
            <w:r w:rsidRPr="006A3917">
              <w:rPr>
                <w:spacing w:val="-6"/>
                <w:szCs w:val="28"/>
                <w:lang w:eastAsia="ru-RU"/>
              </w:rPr>
              <w:t>го округа)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</w:tcPr>
          <w:p w:rsidR="00BC4931" w:rsidRPr="006A3917" w:rsidRDefault="00BC4931" w:rsidP="00C973FD">
            <w:pPr>
              <w:spacing w:line="192" w:lineRule="auto"/>
              <w:jc w:val="center"/>
              <w:rPr>
                <w:spacing w:val="-6"/>
                <w:szCs w:val="28"/>
                <w:lang w:eastAsia="ru-RU"/>
              </w:rPr>
            </w:pPr>
            <w:r w:rsidRPr="006A3917">
              <w:rPr>
                <w:spacing w:val="-6"/>
                <w:szCs w:val="28"/>
                <w:lang w:eastAsia="ru-RU"/>
              </w:rPr>
              <w:t>заменяемая на допо</w:t>
            </w:r>
            <w:r w:rsidRPr="006A3917">
              <w:rPr>
                <w:spacing w:val="-6"/>
                <w:szCs w:val="28"/>
                <w:lang w:eastAsia="ru-RU"/>
              </w:rPr>
              <w:t>л</w:t>
            </w:r>
            <w:r w:rsidRPr="006A3917">
              <w:rPr>
                <w:spacing w:val="-6"/>
                <w:szCs w:val="28"/>
                <w:lang w:eastAsia="ru-RU"/>
              </w:rPr>
              <w:t>нительный норматив отчислений в бюджет муниц</w:t>
            </w:r>
            <w:r w:rsidRPr="006A3917">
              <w:rPr>
                <w:spacing w:val="-6"/>
                <w:szCs w:val="28"/>
                <w:lang w:eastAsia="ru-RU"/>
              </w:rPr>
              <w:t>и</w:t>
            </w:r>
            <w:r w:rsidRPr="006A3917">
              <w:rPr>
                <w:spacing w:val="-6"/>
                <w:szCs w:val="28"/>
                <w:lang w:eastAsia="ru-RU"/>
              </w:rPr>
              <w:t>пального района (г</w:t>
            </w:r>
            <w:r w:rsidRPr="006A3917">
              <w:rPr>
                <w:spacing w:val="-6"/>
                <w:szCs w:val="28"/>
                <w:lang w:eastAsia="ru-RU"/>
              </w:rPr>
              <w:t>о</w:t>
            </w:r>
            <w:r w:rsidRPr="006A3917">
              <w:rPr>
                <w:spacing w:val="-6"/>
                <w:szCs w:val="28"/>
                <w:lang w:eastAsia="ru-RU"/>
              </w:rPr>
              <w:t>родского округа)</w:t>
            </w:r>
          </w:p>
          <w:p w:rsidR="00BC4931" w:rsidRPr="006A3917" w:rsidRDefault="00BC4931" w:rsidP="00C973FD">
            <w:pPr>
              <w:spacing w:line="192" w:lineRule="auto"/>
              <w:jc w:val="center"/>
              <w:rPr>
                <w:spacing w:val="-6"/>
                <w:szCs w:val="28"/>
                <w:lang w:eastAsia="ru-RU"/>
              </w:rPr>
            </w:pPr>
            <w:r>
              <w:rPr>
                <w:spacing w:val="-6"/>
                <w:szCs w:val="28"/>
                <w:lang w:eastAsia="ru-RU"/>
              </w:rPr>
              <w:t xml:space="preserve">от налога на </w:t>
            </w:r>
            <w:r w:rsidRPr="006A3917">
              <w:rPr>
                <w:spacing w:val="-6"/>
                <w:szCs w:val="28"/>
                <w:lang w:eastAsia="ru-RU"/>
              </w:rPr>
              <w:t>доходы физических лиц</w:t>
            </w:r>
          </w:p>
        </w:tc>
      </w:tr>
    </w:tbl>
    <w:p w:rsidR="00BC4931" w:rsidRPr="00160D73" w:rsidRDefault="00BC4931" w:rsidP="00BC4931">
      <w:pPr>
        <w:widowControl w:val="0"/>
        <w:spacing w:line="24" w:lineRule="auto"/>
        <w:jc w:val="both"/>
        <w:rPr>
          <w:sz w:val="2"/>
          <w:szCs w:val="2"/>
          <w:lang w:eastAsia="ru-RU"/>
        </w:rPr>
      </w:pPr>
    </w:p>
    <w:tbl>
      <w:tblPr>
        <w:tblOverlap w:val="never"/>
        <w:tblW w:w="15137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2554"/>
        <w:gridCol w:w="1298"/>
        <w:gridCol w:w="1478"/>
        <w:gridCol w:w="1416"/>
        <w:gridCol w:w="1358"/>
        <w:gridCol w:w="1423"/>
        <w:gridCol w:w="1419"/>
        <w:gridCol w:w="1411"/>
        <w:gridCol w:w="1364"/>
        <w:gridCol w:w="1416"/>
      </w:tblGrid>
      <w:tr w:rsidR="00BC4931" w:rsidRPr="00160D73" w:rsidTr="00C973FD">
        <w:trPr>
          <w:tblHeader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center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BC4931" w:rsidRPr="00160D73" w:rsidTr="00C973FD">
        <w:tc>
          <w:tcPr>
            <w:tcW w:w="255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35B8B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Нераспределенный объем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28</w:t>
            </w:r>
            <w:r>
              <w:rPr>
                <w:color w:val="000000"/>
                <w:szCs w:val="28"/>
                <w:lang w:eastAsia="ru-RU"/>
              </w:rPr>
              <w:t>63500</w:t>
            </w:r>
            <w:r w:rsidRPr="00035B8B">
              <w:rPr>
                <w:color w:val="000000"/>
                <w:szCs w:val="28"/>
                <w:lang w:eastAsia="ru-RU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28</w:t>
            </w:r>
            <w:r>
              <w:rPr>
                <w:color w:val="000000"/>
                <w:szCs w:val="28"/>
                <w:lang w:eastAsia="ru-RU"/>
              </w:rPr>
              <w:t>635</w:t>
            </w:r>
            <w:r w:rsidRPr="00035B8B">
              <w:rPr>
                <w:color w:val="000000"/>
                <w:szCs w:val="28"/>
                <w:lang w:eastAsia="ru-RU"/>
              </w:rPr>
              <w:t>00,0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2848900,0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2848900,0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35B8B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F37417">
            <w:pPr>
              <w:pageBreakBefore/>
              <w:jc w:val="both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lastRenderedPageBreak/>
              <w:t>Город</w:t>
            </w:r>
            <w:r>
              <w:rPr>
                <w:color w:val="000000"/>
                <w:szCs w:val="28"/>
                <w:lang w:eastAsia="ru-RU"/>
              </w:rPr>
              <w:t>-</w:t>
            </w:r>
            <w:r w:rsidRPr="00160D73">
              <w:rPr>
                <w:color w:val="000000"/>
                <w:szCs w:val="28"/>
                <w:lang w:eastAsia="ru-RU"/>
              </w:rPr>
              <w:t>курорт Анапа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419085,4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217924,4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201161,0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335268,3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174339,5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160928,8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310883,4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161659,4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315092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15092">
              <w:rPr>
                <w:color w:val="000000"/>
                <w:szCs w:val="28"/>
                <w:lang w:eastAsia="ru-RU"/>
              </w:rPr>
              <w:t>149224,0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Город Армавир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749358,9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389666,6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359692,3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599487,1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298989,1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300498,0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633192,7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329260,2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9327D8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9327D8">
              <w:rPr>
                <w:color w:val="000000"/>
                <w:szCs w:val="28"/>
                <w:lang w:eastAsia="ru-RU"/>
              </w:rPr>
              <w:t>303932,5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F37417">
            <w:pPr>
              <w:jc w:val="both"/>
              <w:rPr>
                <w:color w:val="000000"/>
                <w:szCs w:val="28"/>
                <w:lang w:eastAsia="ru-RU"/>
              </w:rPr>
            </w:pPr>
            <w:r w:rsidRPr="00F37417">
              <w:rPr>
                <w:color w:val="000000"/>
                <w:spacing w:val="-6"/>
                <w:szCs w:val="28"/>
                <w:lang w:eastAsia="ru-RU"/>
              </w:rPr>
              <w:t>Город-курорт</w:t>
            </w:r>
            <w:r w:rsidR="00F37417" w:rsidRPr="00F37417">
              <w:rPr>
                <w:color w:val="000000"/>
                <w:spacing w:val="-6"/>
                <w:szCs w:val="28"/>
                <w:lang w:eastAsia="ru-RU"/>
              </w:rPr>
              <w:t xml:space="preserve"> </w:t>
            </w:r>
            <w:r w:rsidRPr="00F37417">
              <w:rPr>
                <w:color w:val="000000"/>
                <w:spacing w:val="-6"/>
                <w:szCs w:val="28"/>
                <w:lang w:eastAsia="ru-RU"/>
              </w:rPr>
              <w:t>Геле</w:t>
            </w:r>
            <w:r w:rsidRPr="00F37417">
              <w:rPr>
                <w:color w:val="000000"/>
                <w:spacing w:val="-6"/>
                <w:szCs w:val="28"/>
                <w:lang w:eastAsia="ru-RU"/>
              </w:rPr>
              <w:t>н</w:t>
            </w:r>
            <w:r w:rsidRPr="00F37417">
              <w:rPr>
                <w:color w:val="000000"/>
                <w:spacing w:val="-6"/>
                <w:szCs w:val="28"/>
                <w:lang w:eastAsia="ru-RU"/>
              </w:rPr>
              <w:t>д</w:t>
            </w:r>
            <w:r w:rsidR="006B5349">
              <w:rPr>
                <w:color w:val="000000"/>
                <w:spacing w:val="-6"/>
                <w:szCs w:val="28"/>
                <w:lang w:eastAsia="ru-RU"/>
              </w:rPr>
              <w:softHyphen/>
            </w:r>
            <w:r w:rsidRPr="00F37417">
              <w:rPr>
                <w:color w:val="000000"/>
                <w:spacing w:val="-6"/>
                <w:szCs w:val="28"/>
                <w:lang w:eastAsia="ru-RU"/>
              </w:rPr>
              <w:t>жик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327684,9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170396,2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157288,7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262147,9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136316,9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125831,0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241398,7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125527,3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115871,4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F37417" w:rsidRDefault="00BC4931" w:rsidP="00F37417">
            <w:pPr>
              <w:jc w:val="both"/>
              <w:rPr>
                <w:color w:val="000000"/>
                <w:spacing w:val="-6"/>
                <w:szCs w:val="28"/>
                <w:lang w:eastAsia="ru-RU"/>
              </w:rPr>
            </w:pPr>
            <w:r w:rsidRPr="00F37417">
              <w:rPr>
                <w:color w:val="000000"/>
                <w:spacing w:val="-6"/>
                <w:szCs w:val="28"/>
                <w:lang w:eastAsia="ru-RU"/>
              </w:rPr>
              <w:t>Город</w:t>
            </w:r>
            <w:r w:rsidR="00F37417" w:rsidRPr="00F37417">
              <w:rPr>
                <w:color w:val="000000"/>
                <w:spacing w:val="-6"/>
                <w:szCs w:val="28"/>
                <w:lang w:eastAsia="ru-RU"/>
              </w:rPr>
              <w:t xml:space="preserve"> </w:t>
            </w:r>
            <w:r w:rsidRPr="00F37417">
              <w:rPr>
                <w:color w:val="000000"/>
                <w:spacing w:val="-6"/>
                <w:szCs w:val="28"/>
                <w:lang w:eastAsia="ru-RU"/>
              </w:rPr>
              <w:t>Горячий Ключ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344744,3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165505,5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179238,8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275795,4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143413,6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132381,8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273755,7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142353,0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817C9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817C93">
              <w:rPr>
                <w:color w:val="000000"/>
                <w:szCs w:val="28"/>
                <w:lang w:eastAsia="ru-RU"/>
              </w:rPr>
              <w:t>131402,7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160D73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Абинский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415181,5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209081,2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206100,3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332145,2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158600,8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173544,4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375719,7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195374,2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180345,5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Апшеронский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483488,3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251413,9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232074,4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386790,6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201131,1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185659,5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422999,2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219959,6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203039,6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Белоглинский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119406,9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51928,9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67478,0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95525,5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38332,3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57193,2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75716,7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39372,7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36344,0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F37417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Белореченский</w:t>
            </w:r>
            <w:r w:rsidR="00F37417">
              <w:rPr>
                <w:color w:val="000000"/>
                <w:szCs w:val="28"/>
                <w:lang w:eastAsia="ru-RU"/>
              </w:rPr>
              <w:t xml:space="preserve"> </w:t>
            </w:r>
            <w:r w:rsidRPr="00160D73">
              <w:rPr>
                <w:color w:val="000000"/>
                <w:szCs w:val="28"/>
                <w:lang w:eastAsia="ru-RU"/>
              </w:rPr>
              <w:t>рай</w:t>
            </w:r>
            <w:r w:rsidR="00F37417">
              <w:rPr>
                <w:color w:val="000000"/>
                <w:szCs w:val="28"/>
                <w:lang w:eastAsia="ru-RU"/>
              </w:rPr>
              <w:softHyphen/>
            </w:r>
            <w:r w:rsidRPr="00160D73">
              <w:rPr>
                <w:color w:val="000000"/>
                <w:szCs w:val="28"/>
                <w:lang w:eastAsia="ru-RU"/>
              </w:rPr>
              <w:t>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535389,2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278402,4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256986,8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428311,4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222721,9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205589,5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404245,2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210207,5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194037,7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Брюховецкий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310903,0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155229,0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155674,0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248722,4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116633,2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132089,2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260272,4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135341,6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124930,8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133928,3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133928,3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35B8B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133297,9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133297,9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342AE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342AE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342AE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3342AE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F37417">
            <w:pPr>
              <w:jc w:val="both"/>
              <w:rPr>
                <w:color w:val="000000"/>
                <w:sz w:val="16"/>
                <w:szCs w:val="16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Гулькевичский рай</w:t>
            </w:r>
            <w:r w:rsidR="00F37417">
              <w:rPr>
                <w:color w:val="000000"/>
                <w:szCs w:val="28"/>
                <w:lang w:eastAsia="ru-RU"/>
              </w:rPr>
              <w:softHyphen/>
            </w:r>
            <w:r w:rsidRPr="00160D73">
              <w:rPr>
                <w:color w:val="000000"/>
                <w:szCs w:val="28"/>
                <w:lang w:eastAsia="ru-RU"/>
              </w:rPr>
              <w:t>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432354,6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197474,4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234880,2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354153,0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154957,1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199195,9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399783,1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207887,2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191895,9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lastRenderedPageBreak/>
              <w:t>Динской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389928,4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187219,6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202708,8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358282,8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187765,0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170517,8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400975,8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208507,4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192468,4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Ейский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395574,4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205698,7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189875,7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316459,5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164558,9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151900,6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326010,7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169525,6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156485,1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Кавказский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385458,3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200438,3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185020,0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308366,6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154695,1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153671,5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257145,7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133715,8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123429,9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Калининский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326606,8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169411,6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157195,2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261285,4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127735,7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133549,7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284298,9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147835,4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136463,5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Каневской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452514,1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233433,2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219080,9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362011,3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176622,9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185388,4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335864,1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174649,3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161214,8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Кореновский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337304,1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175398,1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161906,0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269843,3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140318,5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129524,8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277222,3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144155,6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133066,7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16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414581,1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215582,2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198998,9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331664,9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169303,0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162361,9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347989,8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180954,7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167035,1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Крыловский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221452,4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115155,3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106297,1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177161,9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92124,2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85037,7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185457,3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96437,8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89019,5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Крымский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411323,0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213888,0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197435,0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329058,4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171110,4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157948,0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369331,8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192052,5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177279,3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463527,8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241034,5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222493,3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370822,2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187950,3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182871,9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455388,2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236801,9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218586,3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Кущевский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416166,6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216406,6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199760,0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332933,3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169010,5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163922,8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331369,3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172312,0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159057,3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444765,9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231278,3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213487,6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355812,7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185022,6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170790,1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364827,7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189710,4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175117,3</w:t>
            </w:r>
          </w:p>
        </w:tc>
      </w:tr>
      <w:tr w:rsidR="00BC4931" w:rsidRPr="00BA5E64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 xml:space="preserve">Ленинградский </w:t>
            </w:r>
          </w:p>
          <w:p w:rsidR="00BC4931" w:rsidRPr="00BA5E64" w:rsidRDefault="00BC4931" w:rsidP="00C973FD">
            <w:pPr>
              <w:jc w:val="both"/>
              <w:rPr>
                <w:color w:val="000000"/>
                <w:sz w:val="22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lastRenderedPageBreak/>
              <w:t>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lastRenderedPageBreak/>
              <w:t>367729,7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178902,3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188827,4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294183,8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134270,1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159913,7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292298,6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151995,3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140303,3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Мостовский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413420,7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214978,8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198441,9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330736,6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164224,9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166511,7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384046,5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199704,2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184342,3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 xml:space="preserve">Новокубанский </w:t>
            </w:r>
          </w:p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428857,7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223006,0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205851,7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343086,2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178404,8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164681,4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344180,0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178973,6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165206,4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240038,0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118729,2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121308,8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192030,4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88942,2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103088,2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154497,6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80338,7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74158,9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433358,9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225346,6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208012,3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346687,1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171741,3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174945,8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426812,5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221942,5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204870,0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Павловский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302499,2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147336,0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155163,2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241999,4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110546,9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131452,5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240192,0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124899,8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115292,2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Приморс</w:t>
            </w:r>
            <w:r>
              <w:rPr>
                <w:color w:val="000000"/>
                <w:szCs w:val="28"/>
                <w:lang w:eastAsia="ru-RU"/>
              </w:rPr>
              <w:t>ко-</w:t>
            </w:r>
            <w:r w:rsidRPr="00160D73">
              <w:rPr>
                <w:color w:val="000000"/>
                <w:szCs w:val="28"/>
                <w:lang w:eastAsia="ru-RU"/>
              </w:rPr>
              <w:t>Ахтарский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325946,6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169236,1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156710,5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260757,3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127693,7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133063,6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301737,9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156903,7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144834,2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Северский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289655,1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150620,7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139034,4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231724,1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120496,5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111227,6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191605,9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99635,1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91970,8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Славянский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426762,3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215929,8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210832,5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341409,8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177533,1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163876,7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231022,4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120131,6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110890,8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 xml:space="preserve">Староминский </w:t>
            </w:r>
          </w:p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218982,8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97619,7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121363,1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175186,2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76906,3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98279,9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156098,8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81171,4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74927,4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Тбилисский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267470,6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134200,5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133270,1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214805,1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101573,5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113231,6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245938,3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127887,9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118050,4</w:t>
            </w:r>
          </w:p>
        </w:tc>
      </w:tr>
      <w:tr w:rsidR="00F37417" w:rsidRPr="00160D73" w:rsidTr="00F743A1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37417" w:rsidRPr="00160D73" w:rsidRDefault="00F37417" w:rsidP="00F743A1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37417" w:rsidRPr="00061306" w:rsidRDefault="00F37417" w:rsidP="00F743A1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lastRenderedPageBreak/>
              <w:t>Тимашевский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234257,1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121813,7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112443,4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187405,7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97451,1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89954,6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147154,5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76520,3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70634,2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Тихорецкий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356789,4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174097,7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182691,7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288708,1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134336,7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154371,4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315233,8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163921,6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151312,2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Туапсинский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105450,2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38418,1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67032,1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100467,1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46056,5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54410,6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2C1AF1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2C1AF1">
              <w:rPr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2C1AF1">
              <w:rPr>
                <w:color w:val="000000"/>
                <w:szCs w:val="28"/>
                <w:lang w:eastAsia="ru-RU"/>
              </w:rPr>
              <w:t>—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Default="00BC4931" w:rsidP="00C973FD">
            <w:pPr>
              <w:jc w:val="right"/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Успенский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286710,4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149089,4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137621,0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229368,3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114474,6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114893,7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243334,5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126533,9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116800,6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Усть</w:t>
            </w:r>
            <w:r>
              <w:rPr>
                <w:color w:val="000000"/>
                <w:szCs w:val="28"/>
                <w:lang w:eastAsia="ru-RU"/>
              </w:rPr>
              <w:t>-</w:t>
            </w:r>
            <w:r w:rsidRPr="00160D73">
              <w:rPr>
                <w:color w:val="000000"/>
                <w:szCs w:val="28"/>
                <w:lang w:eastAsia="ru-RU"/>
              </w:rPr>
              <w:t>Лабинский 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358554,5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186448,3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172106,2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286843,6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149158,8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137684,8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224694,7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116841,2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107853,5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 xml:space="preserve">Щербиновский </w:t>
            </w:r>
          </w:p>
          <w:p w:rsidR="00BC4931" w:rsidRPr="00160D73" w:rsidRDefault="00BC4931" w:rsidP="00C973FD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160D73">
              <w:rPr>
                <w:color w:val="000000"/>
                <w:szCs w:val="28"/>
                <w:lang w:eastAsia="ru-RU"/>
              </w:rPr>
              <w:t>район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204465,5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106322,1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98143,4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163572,4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85057,6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78514,8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162907,2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84711,7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  <w:r w:rsidRPr="00061306">
              <w:rPr>
                <w:color w:val="000000"/>
                <w:szCs w:val="28"/>
                <w:lang w:eastAsia="ru-RU"/>
              </w:rPr>
              <w:t>78195,5</w:t>
            </w:r>
          </w:p>
        </w:tc>
      </w:tr>
      <w:tr w:rsidR="00BC4931" w:rsidRPr="00160D73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160D73" w:rsidRDefault="00BC4931" w:rsidP="00C973FD">
            <w:pPr>
              <w:jc w:val="both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061306" w:rsidRDefault="00BC4931" w:rsidP="00C973FD">
            <w:pPr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BC4931" w:rsidRPr="00CF7C7A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CF7C7A" w:rsidRDefault="00BC4931" w:rsidP="00C973FD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521509">
              <w:rPr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14191676,9</w:t>
            </w: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7277990,2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6913686,7</w:t>
            </w: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pacing w:val="-14"/>
                <w:szCs w:val="28"/>
                <w:lang w:eastAsia="ru-RU"/>
              </w:rPr>
              <w:t>14317818,2</w:t>
            </w: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pacing w:val="-14"/>
                <w:szCs w:val="28"/>
                <w:lang w:eastAsia="ru-RU"/>
              </w:rPr>
              <w:t>8647319,1</w:t>
            </w: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5670499,1</w:t>
            </w: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14244503,6</w:t>
            </w: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8774613,6</w:t>
            </w: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CF7C7A" w:rsidRDefault="00BC4931" w:rsidP="00C973FD">
            <w:pPr>
              <w:jc w:val="right"/>
              <w:rPr>
                <w:b/>
                <w:color w:val="000000"/>
                <w:szCs w:val="28"/>
                <w:lang w:eastAsia="ru-RU"/>
              </w:rPr>
            </w:pPr>
            <w:r w:rsidRPr="00250051">
              <w:rPr>
                <w:b/>
                <w:bCs/>
                <w:color w:val="000000"/>
                <w:spacing w:val="-14"/>
                <w:szCs w:val="28"/>
                <w:lang w:eastAsia="ru-RU"/>
              </w:rPr>
              <w:t>5469890,0</w:t>
            </w:r>
          </w:p>
        </w:tc>
      </w:tr>
      <w:tr w:rsidR="00BC4931" w:rsidRPr="00521509" w:rsidTr="00C973FD">
        <w:tc>
          <w:tcPr>
            <w:tcW w:w="255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C4931" w:rsidRPr="00521509" w:rsidRDefault="00BC4931" w:rsidP="00C973FD">
            <w:pPr>
              <w:jc w:val="both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9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47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3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42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41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4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36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  <w:tc>
          <w:tcPr>
            <w:tcW w:w="141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BC4931" w:rsidRPr="00250051" w:rsidRDefault="00BC4931" w:rsidP="00C973FD">
            <w:pPr>
              <w:jc w:val="right"/>
              <w:rPr>
                <w:b/>
                <w:bCs/>
                <w:color w:val="000000"/>
                <w:spacing w:val="-14"/>
                <w:szCs w:val="28"/>
                <w:lang w:eastAsia="ru-RU"/>
              </w:rPr>
            </w:pPr>
          </w:p>
        </w:tc>
      </w:tr>
    </w:tbl>
    <w:p w:rsidR="00BC4931" w:rsidRDefault="00BC4931" w:rsidP="00BC4931">
      <w:pPr>
        <w:rPr>
          <w:sz w:val="32"/>
        </w:rPr>
      </w:pPr>
    </w:p>
    <w:sectPr w:rsidR="00BC4931" w:rsidSect="00BC4931">
      <w:headerReference w:type="even" r:id="rId9"/>
      <w:headerReference w:type="default" r:id="rId10"/>
      <w:headerReference w:type="first" r:id="rId11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931" w:rsidRDefault="00BC4931" w:rsidP="00DC55DA">
      <w:r>
        <w:separator/>
      </w:r>
    </w:p>
  </w:endnote>
  <w:endnote w:type="continuationSeparator" w:id="0">
    <w:p w:rsidR="00BC4931" w:rsidRDefault="00BC4931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931" w:rsidRDefault="00BC4931" w:rsidP="00DC55DA">
      <w:r>
        <w:separator/>
      </w:r>
    </w:p>
  </w:footnote>
  <w:footnote w:type="continuationSeparator" w:id="0">
    <w:p w:rsidR="00BC4931" w:rsidRDefault="00BC4931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21931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21931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93731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4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8D65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16"/>
  </w:num>
  <w:num w:numId="5">
    <w:abstractNumId w:val="14"/>
  </w:num>
  <w:num w:numId="6">
    <w:abstractNumId w:val="0"/>
  </w:num>
  <w:num w:numId="7">
    <w:abstractNumId w:val="1"/>
  </w:num>
  <w:num w:numId="8">
    <w:abstractNumId w:val="12"/>
  </w:num>
  <w:num w:numId="9">
    <w:abstractNumId w:val="21"/>
  </w:num>
  <w:num w:numId="10">
    <w:abstractNumId w:val="2"/>
  </w:num>
  <w:num w:numId="11">
    <w:abstractNumId w:val="11"/>
  </w:num>
  <w:num w:numId="12">
    <w:abstractNumId w:val="15"/>
  </w:num>
  <w:num w:numId="13">
    <w:abstractNumId w:val="8"/>
  </w:num>
  <w:num w:numId="14">
    <w:abstractNumId w:val="23"/>
  </w:num>
  <w:num w:numId="15">
    <w:abstractNumId w:val="4"/>
  </w:num>
  <w:num w:numId="16">
    <w:abstractNumId w:val="13"/>
  </w:num>
  <w:num w:numId="17">
    <w:abstractNumId w:val="6"/>
  </w:num>
  <w:num w:numId="18">
    <w:abstractNumId w:val="19"/>
  </w:num>
  <w:num w:numId="19">
    <w:abstractNumId w:val="10"/>
  </w:num>
  <w:num w:numId="20">
    <w:abstractNumId w:val="18"/>
  </w:num>
  <w:num w:numId="21">
    <w:abstractNumId w:val="5"/>
  </w:num>
  <w:num w:numId="22">
    <w:abstractNumId w:val="17"/>
  </w:num>
  <w:num w:numId="23">
    <w:abstractNumId w:val="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931"/>
    <w:rsid w:val="000373CB"/>
    <w:rsid w:val="00042F29"/>
    <w:rsid w:val="00046140"/>
    <w:rsid w:val="0005544C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21931"/>
    <w:rsid w:val="00441225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6B5349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BC4931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37417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931"/>
    <w:pPr>
      <w:spacing w:after="0" w:line="240" w:lineRule="auto"/>
    </w:pPr>
    <w:rPr>
      <w:rFonts w:ascii="Times New Roman" w:hAnsi="Times New Roman" w:cs="Times New Roman"/>
      <w:sz w:val="28"/>
      <w:szCs w:val="32"/>
    </w:rPr>
  </w:style>
  <w:style w:type="paragraph" w:styleId="1">
    <w:name w:val="heading 1"/>
    <w:basedOn w:val="a"/>
    <w:next w:val="a"/>
    <w:link w:val="10"/>
    <w:qFormat/>
    <w:rsid w:val="00BC4931"/>
    <w:pPr>
      <w:keepNext/>
      <w:spacing w:line="348" w:lineRule="auto"/>
      <w:outlineLvl w:val="0"/>
    </w:pPr>
    <w:rPr>
      <w:rFonts w:eastAsia="Calibri"/>
      <w:szCs w:val="22"/>
    </w:rPr>
  </w:style>
  <w:style w:type="paragraph" w:styleId="20">
    <w:name w:val="heading 2"/>
    <w:basedOn w:val="a"/>
    <w:next w:val="a"/>
    <w:link w:val="21"/>
    <w:qFormat/>
    <w:rsid w:val="00BC4931"/>
    <w:pPr>
      <w:keepNext/>
      <w:jc w:val="center"/>
      <w:outlineLvl w:val="1"/>
    </w:pPr>
    <w:rPr>
      <w:rFonts w:eastAsia="Calibri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BC4931"/>
    <w:pPr>
      <w:spacing w:line="480" w:lineRule="auto"/>
      <w:jc w:val="center"/>
      <w:outlineLvl w:val="2"/>
    </w:pPr>
    <w:rPr>
      <w:rFonts w:eastAsia="Calibri"/>
      <w:b/>
      <w:szCs w:val="22"/>
    </w:rPr>
  </w:style>
  <w:style w:type="paragraph" w:styleId="4">
    <w:name w:val="heading 4"/>
    <w:basedOn w:val="a"/>
    <w:next w:val="a"/>
    <w:link w:val="40"/>
    <w:qFormat/>
    <w:rsid w:val="00BC4931"/>
    <w:pPr>
      <w:keepNext/>
      <w:spacing w:before="240" w:after="60"/>
      <w:outlineLvl w:val="3"/>
    </w:pPr>
    <w:rPr>
      <w:rFonts w:eastAsia="Calibri"/>
      <w:b/>
      <w:bCs/>
      <w:szCs w:val="28"/>
    </w:rPr>
  </w:style>
  <w:style w:type="paragraph" w:styleId="7">
    <w:name w:val="heading 7"/>
    <w:basedOn w:val="a"/>
    <w:next w:val="a"/>
    <w:link w:val="70"/>
    <w:qFormat/>
    <w:rsid w:val="00BC4931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Cs w:val="22"/>
    </w:rPr>
  </w:style>
  <w:style w:type="paragraph" w:styleId="8">
    <w:name w:val="heading 8"/>
    <w:basedOn w:val="a"/>
    <w:next w:val="a"/>
    <w:link w:val="80"/>
    <w:qFormat/>
    <w:rsid w:val="00BC4931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pPr>
      <w:widowControl w:val="0"/>
    </w:pPr>
    <w:rPr>
      <w:color w:val="000000" w:themeColor="text1"/>
    </w:rPr>
  </w:style>
  <w:style w:type="character" w:customStyle="1" w:styleId="10">
    <w:name w:val="Заголовок 1 Знак"/>
    <w:basedOn w:val="a0"/>
    <w:link w:val="1"/>
    <w:rsid w:val="00BC4931"/>
    <w:rPr>
      <w:rFonts w:ascii="Times New Roman" w:eastAsia="Calibri" w:hAnsi="Times New Roman" w:cs="Times New Roman"/>
      <w:sz w:val="28"/>
    </w:rPr>
  </w:style>
  <w:style w:type="character" w:customStyle="1" w:styleId="21">
    <w:name w:val="Заголовок 2 Знак"/>
    <w:basedOn w:val="a0"/>
    <w:link w:val="20"/>
    <w:rsid w:val="00BC4931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BC4931"/>
    <w:rPr>
      <w:rFonts w:ascii="Times New Roman" w:eastAsia="Calibri" w:hAnsi="Times New Roman" w:cs="Times New Roman"/>
      <w:b/>
      <w:sz w:val="28"/>
    </w:rPr>
  </w:style>
  <w:style w:type="character" w:customStyle="1" w:styleId="40">
    <w:name w:val="Заголовок 4 Знак"/>
    <w:basedOn w:val="a0"/>
    <w:link w:val="4"/>
    <w:rsid w:val="00BC4931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BC4931"/>
    <w:rPr>
      <w:rFonts w:ascii="Times New Roman" w:eastAsia="Calibri" w:hAnsi="Times New Roman" w:cs="Times New Roman"/>
      <w:b/>
      <w:sz w:val="28"/>
    </w:rPr>
  </w:style>
  <w:style w:type="character" w:customStyle="1" w:styleId="80">
    <w:name w:val="Заголовок 8 Знак"/>
    <w:basedOn w:val="a0"/>
    <w:link w:val="8"/>
    <w:rsid w:val="00BC4931"/>
    <w:rPr>
      <w:rFonts w:ascii="Times New Roman" w:eastAsia="Calibri" w:hAnsi="Times New Roman" w:cs="Times New Roman"/>
      <w:b/>
      <w:snapToGrid w:val="0"/>
      <w:sz w:val="28"/>
    </w:rPr>
  </w:style>
  <w:style w:type="paragraph" w:styleId="ad">
    <w:name w:val="Body Text Indent"/>
    <w:basedOn w:val="a"/>
    <w:link w:val="ae"/>
    <w:rsid w:val="00BC4931"/>
    <w:pPr>
      <w:autoSpaceDE w:val="0"/>
      <w:autoSpaceDN w:val="0"/>
      <w:adjustRightInd w:val="0"/>
      <w:ind w:firstLine="709"/>
    </w:pPr>
    <w:rPr>
      <w:rFonts w:eastAsia="Calibri"/>
      <w:szCs w:val="22"/>
    </w:rPr>
  </w:style>
  <w:style w:type="character" w:customStyle="1" w:styleId="ae">
    <w:name w:val="Основной текст с отступом Знак"/>
    <w:basedOn w:val="a0"/>
    <w:link w:val="ad"/>
    <w:rsid w:val="00BC4931"/>
    <w:rPr>
      <w:rFonts w:ascii="Times New Roman" w:eastAsia="Calibri" w:hAnsi="Times New Roman" w:cs="Times New Roman"/>
      <w:sz w:val="28"/>
    </w:rPr>
  </w:style>
  <w:style w:type="paragraph" w:customStyle="1" w:styleId="12">
    <w:name w:val="Стиль1"/>
    <w:basedOn w:val="a"/>
    <w:next w:val="22"/>
    <w:rsid w:val="00BC4931"/>
    <w:pPr>
      <w:spacing w:line="360" w:lineRule="auto"/>
      <w:ind w:firstLine="720"/>
    </w:pPr>
  </w:style>
  <w:style w:type="paragraph" w:styleId="af">
    <w:name w:val="Body Text"/>
    <w:basedOn w:val="a"/>
    <w:link w:val="af0"/>
    <w:rsid w:val="00BC4931"/>
    <w:rPr>
      <w:rFonts w:eastAsia="Calibri"/>
      <w:szCs w:val="22"/>
    </w:rPr>
  </w:style>
  <w:style w:type="character" w:customStyle="1" w:styleId="af0">
    <w:name w:val="Основной текст Знак"/>
    <w:basedOn w:val="a0"/>
    <w:link w:val="af"/>
    <w:rsid w:val="00BC4931"/>
    <w:rPr>
      <w:rFonts w:ascii="Times New Roman" w:eastAsia="Calibri" w:hAnsi="Times New Roman" w:cs="Times New Roman"/>
      <w:sz w:val="28"/>
    </w:rPr>
  </w:style>
  <w:style w:type="paragraph" w:styleId="22">
    <w:name w:val="List 2"/>
    <w:basedOn w:val="a"/>
    <w:rsid w:val="00BC4931"/>
    <w:pPr>
      <w:spacing w:line="360" w:lineRule="auto"/>
      <w:ind w:firstLine="709"/>
    </w:pPr>
    <w:rPr>
      <w:rFonts w:eastAsia="Calibri"/>
      <w:szCs w:val="22"/>
    </w:rPr>
  </w:style>
  <w:style w:type="paragraph" w:customStyle="1" w:styleId="af1">
    <w:name w:val="Нормальный"/>
    <w:basedOn w:val="a"/>
    <w:rsid w:val="00BC4931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BC4931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2">
    <w:name w:val="обычный_"/>
    <w:basedOn w:val="a"/>
    <w:next w:val="a"/>
    <w:rsid w:val="00BC4931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BC4931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BC4931"/>
    <w:pPr>
      <w:numPr>
        <w:numId w:val="14"/>
      </w:numPr>
    </w:pPr>
  </w:style>
  <w:style w:type="numbering" w:styleId="111111">
    <w:name w:val="Outline List 2"/>
    <w:basedOn w:val="a2"/>
    <w:rsid w:val="00BC4931"/>
    <w:pPr>
      <w:numPr>
        <w:numId w:val="16"/>
      </w:numPr>
    </w:pPr>
  </w:style>
  <w:style w:type="numbering" w:customStyle="1" w:styleId="3">
    <w:name w:val="Стиль3"/>
    <w:basedOn w:val="a2"/>
    <w:rsid w:val="00BC4931"/>
    <w:pPr>
      <w:numPr>
        <w:numId w:val="17"/>
      </w:numPr>
    </w:pPr>
  </w:style>
  <w:style w:type="paragraph" w:customStyle="1" w:styleId="af3">
    <w:name w:val="закон"/>
    <w:rsid w:val="00BC4931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BC4931"/>
    <w:pPr>
      <w:tabs>
        <w:tab w:val="left" w:pos="7655"/>
      </w:tabs>
    </w:pPr>
    <w:rPr>
      <w:rFonts w:eastAsiaTheme="minorHAnsi" w:cstheme="minorBidi"/>
    </w:rPr>
  </w:style>
  <w:style w:type="paragraph" w:customStyle="1" w:styleId="5">
    <w:name w:val="Стиль5"/>
    <w:basedOn w:val="a"/>
    <w:next w:val="a"/>
    <w:rsid w:val="00BC4931"/>
  </w:style>
  <w:style w:type="paragraph" w:styleId="32">
    <w:name w:val="Body Text 3"/>
    <w:basedOn w:val="a"/>
    <w:link w:val="33"/>
    <w:rsid w:val="00BC49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C4931"/>
    <w:rPr>
      <w:rFonts w:ascii="Times New Roman" w:hAnsi="Times New Roman" w:cs="Times New Roman"/>
      <w:sz w:val="16"/>
      <w:szCs w:val="16"/>
    </w:rPr>
  </w:style>
  <w:style w:type="paragraph" w:customStyle="1" w:styleId="-">
    <w:name w:val="Название-зак"/>
    <w:basedOn w:val="1"/>
    <w:rsid w:val="00BC4931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BC493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C493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C493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"/>
    <w:rsid w:val="00BC4931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HeaderChar">
    <w:name w:val="Header Char"/>
    <w:locked/>
    <w:rsid w:val="00BC4931"/>
    <w:rPr>
      <w:rFonts w:eastAsia="Calibri"/>
      <w:sz w:val="28"/>
      <w:szCs w:val="32"/>
      <w:lang w:val="ru-RU" w:eastAsia="en-US" w:bidi="ar-SA"/>
    </w:rPr>
  </w:style>
  <w:style w:type="character" w:styleId="af6">
    <w:name w:val="Hyperlink"/>
    <w:rsid w:val="00BC4931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character" w:styleId="af7">
    <w:name w:val="FollowedHyperlink"/>
    <w:uiPriority w:val="99"/>
    <w:rsid w:val="00BC4931"/>
    <w:rPr>
      <w:rFonts w:eastAsia="Calibri" w:cs="Times New Roman"/>
      <w:color w:val="800080"/>
      <w:sz w:val="28"/>
      <w:szCs w:val="28"/>
      <w:u w:val="single"/>
      <w:lang w:val="ru-RU" w:eastAsia="en-US" w:bidi="ar-SA"/>
    </w:rPr>
  </w:style>
  <w:style w:type="paragraph" w:customStyle="1" w:styleId="xl64">
    <w:name w:val="xl64"/>
    <w:basedOn w:val="a"/>
    <w:rsid w:val="00BC4931"/>
    <w:pPr>
      <w:spacing w:before="100" w:beforeAutospacing="1" w:after="100" w:afterAutospacing="1"/>
    </w:pPr>
    <w:rPr>
      <w:rFonts w:ascii="Arial" w:eastAsia="Georgia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C4931"/>
    <w:pPr>
      <w:spacing w:before="100" w:beforeAutospacing="1" w:after="100" w:afterAutospacing="1"/>
      <w:textAlignment w:val="center"/>
    </w:pPr>
    <w:rPr>
      <w:rFonts w:eastAsia="Georgia"/>
      <w:szCs w:val="28"/>
      <w:lang w:eastAsia="ru-RU"/>
    </w:rPr>
  </w:style>
  <w:style w:type="paragraph" w:customStyle="1" w:styleId="xl66">
    <w:name w:val="xl66"/>
    <w:basedOn w:val="a"/>
    <w:rsid w:val="00BC4931"/>
    <w:pPr>
      <w:spacing w:before="100" w:beforeAutospacing="1" w:after="100" w:afterAutospacing="1"/>
      <w:jc w:val="right"/>
      <w:textAlignment w:val="top"/>
    </w:pPr>
    <w:rPr>
      <w:rFonts w:eastAsia="Georgia"/>
      <w:b/>
      <w:bCs/>
      <w:szCs w:val="28"/>
      <w:lang w:eastAsia="ru-RU"/>
    </w:rPr>
  </w:style>
  <w:style w:type="paragraph" w:customStyle="1" w:styleId="xl67">
    <w:name w:val="xl67"/>
    <w:basedOn w:val="a"/>
    <w:rsid w:val="00BC4931"/>
    <w:pPr>
      <w:spacing w:before="100" w:beforeAutospacing="1" w:after="100" w:afterAutospacing="1"/>
      <w:textAlignment w:val="top"/>
    </w:pPr>
    <w:rPr>
      <w:rFonts w:eastAsia="Georgia"/>
      <w:b/>
      <w:bCs/>
      <w:szCs w:val="28"/>
      <w:lang w:eastAsia="ru-RU"/>
    </w:rPr>
  </w:style>
  <w:style w:type="paragraph" w:customStyle="1" w:styleId="xl68">
    <w:name w:val="xl68"/>
    <w:basedOn w:val="a"/>
    <w:rsid w:val="00BC4931"/>
    <w:pPr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69">
    <w:name w:val="xl69"/>
    <w:basedOn w:val="a"/>
    <w:rsid w:val="00BC4931"/>
    <w:pPr>
      <w:spacing w:before="100" w:beforeAutospacing="1" w:after="100" w:afterAutospacing="1"/>
    </w:pPr>
    <w:rPr>
      <w:rFonts w:eastAsia="Georgia"/>
      <w:b/>
      <w:bCs/>
      <w:szCs w:val="28"/>
      <w:lang w:eastAsia="ru-RU"/>
    </w:rPr>
  </w:style>
  <w:style w:type="paragraph" w:customStyle="1" w:styleId="xl70">
    <w:name w:val="xl70"/>
    <w:basedOn w:val="a"/>
    <w:rsid w:val="00BC4931"/>
    <w:pPr>
      <w:spacing w:before="100" w:beforeAutospacing="1" w:after="100" w:afterAutospacing="1"/>
      <w:jc w:val="right"/>
      <w:textAlignment w:val="top"/>
    </w:pPr>
    <w:rPr>
      <w:rFonts w:eastAsia="Georgia"/>
      <w:szCs w:val="28"/>
      <w:lang w:eastAsia="ru-RU"/>
    </w:rPr>
  </w:style>
  <w:style w:type="paragraph" w:customStyle="1" w:styleId="xl71">
    <w:name w:val="xl71"/>
    <w:basedOn w:val="a"/>
    <w:rsid w:val="00BC4931"/>
    <w:pPr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72">
    <w:name w:val="xl72"/>
    <w:basedOn w:val="a"/>
    <w:rsid w:val="00BC49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Georgia"/>
      <w:szCs w:val="28"/>
      <w:lang w:eastAsia="ru-RU"/>
    </w:rPr>
  </w:style>
  <w:style w:type="paragraph" w:customStyle="1" w:styleId="xl73">
    <w:name w:val="xl73"/>
    <w:basedOn w:val="a"/>
    <w:rsid w:val="00BC49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Georgia"/>
      <w:szCs w:val="28"/>
      <w:lang w:eastAsia="ru-RU"/>
    </w:rPr>
  </w:style>
  <w:style w:type="paragraph" w:customStyle="1" w:styleId="xl74">
    <w:name w:val="xl74"/>
    <w:basedOn w:val="a"/>
    <w:rsid w:val="00BC4931"/>
    <w:pPr>
      <w:spacing w:before="100" w:beforeAutospacing="1" w:after="100" w:afterAutospacing="1"/>
      <w:jc w:val="right"/>
    </w:pPr>
    <w:rPr>
      <w:rFonts w:eastAsia="Georgia"/>
      <w:szCs w:val="28"/>
      <w:lang w:eastAsia="ru-RU"/>
    </w:rPr>
  </w:style>
  <w:style w:type="paragraph" w:customStyle="1" w:styleId="xl75">
    <w:name w:val="xl75"/>
    <w:basedOn w:val="a"/>
    <w:rsid w:val="00BC4931"/>
    <w:pPr>
      <w:spacing w:before="100" w:beforeAutospacing="1" w:after="100" w:afterAutospacing="1"/>
      <w:jc w:val="center"/>
      <w:textAlignment w:val="center"/>
    </w:pPr>
    <w:rPr>
      <w:rFonts w:eastAsia="Georgia"/>
      <w:b/>
      <w:bCs/>
      <w:szCs w:val="28"/>
      <w:lang w:eastAsia="ru-RU"/>
    </w:rPr>
  </w:style>
  <w:style w:type="paragraph" w:customStyle="1" w:styleId="xl76">
    <w:name w:val="xl76"/>
    <w:basedOn w:val="a"/>
    <w:rsid w:val="00BC4931"/>
    <w:pPr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styleId="af8">
    <w:name w:val="Balloon Text"/>
    <w:basedOn w:val="a"/>
    <w:link w:val="af9"/>
    <w:uiPriority w:val="99"/>
    <w:rsid w:val="00BC49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rsid w:val="00BC4931"/>
    <w:rPr>
      <w:rFonts w:ascii="Tahoma" w:hAnsi="Tahoma" w:cs="Tahoma"/>
      <w:sz w:val="16"/>
      <w:szCs w:val="16"/>
    </w:rPr>
  </w:style>
  <w:style w:type="paragraph" w:customStyle="1" w:styleId="15">
    <w:name w:val="Абзац списка1"/>
    <w:basedOn w:val="a"/>
    <w:rsid w:val="00BC4931"/>
    <w:pPr>
      <w:ind w:left="720"/>
      <w:contextualSpacing/>
    </w:pPr>
    <w:rPr>
      <w:rFonts w:eastAsia="Georgia"/>
      <w:sz w:val="24"/>
      <w:szCs w:val="24"/>
      <w:lang w:eastAsia="ru-RU"/>
    </w:rPr>
  </w:style>
  <w:style w:type="paragraph" w:customStyle="1" w:styleId="afa">
    <w:name w:val="Знак"/>
    <w:basedOn w:val="a"/>
    <w:rsid w:val="00BC4931"/>
    <w:pPr>
      <w:spacing w:before="100" w:beforeAutospacing="1" w:after="100" w:afterAutospacing="1"/>
    </w:pPr>
    <w:rPr>
      <w:rFonts w:ascii="Tahoma" w:eastAsia="Georgia" w:hAnsi="Tahoma"/>
      <w:sz w:val="20"/>
      <w:szCs w:val="20"/>
      <w:lang w:val="en-US"/>
    </w:rPr>
  </w:style>
  <w:style w:type="numbering" w:customStyle="1" w:styleId="16">
    <w:name w:val="Нет списка1"/>
    <w:next w:val="a2"/>
    <w:uiPriority w:val="99"/>
    <w:semiHidden/>
    <w:unhideWhenUsed/>
    <w:rsid w:val="00BC4931"/>
  </w:style>
  <w:style w:type="paragraph" w:styleId="42">
    <w:name w:val="toc 4"/>
    <w:autoRedefine/>
    <w:rsid w:val="00BC49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BC4931"/>
  </w:style>
  <w:style w:type="numbering" w:customStyle="1" w:styleId="34">
    <w:name w:val="Нет списка3"/>
    <w:next w:val="a2"/>
    <w:uiPriority w:val="99"/>
    <w:semiHidden/>
    <w:unhideWhenUsed/>
    <w:rsid w:val="00BC4931"/>
  </w:style>
  <w:style w:type="numbering" w:customStyle="1" w:styleId="43">
    <w:name w:val="Нет списка4"/>
    <w:next w:val="a2"/>
    <w:uiPriority w:val="99"/>
    <w:semiHidden/>
    <w:unhideWhenUsed/>
    <w:rsid w:val="00BC4931"/>
  </w:style>
  <w:style w:type="numbering" w:customStyle="1" w:styleId="210">
    <w:name w:val="Стиль21"/>
    <w:rsid w:val="00BC4931"/>
  </w:style>
  <w:style w:type="numbering" w:customStyle="1" w:styleId="1111111">
    <w:name w:val="1 / 1.1 / 1.1.11"/>
    <w:basedOn w:val="a2"/>
    <w:next w:val="111111"/>
    <w:rsid w:val="00BC4931"/>
  </w:style>
  <w:style w:type="numbering" w:customStyle="1" w:styleId="310">
    <w:name w:val="Стиль31"/>
    <w:basedOn w:val="a2"/>
    <w:rsid w:val="00BC4931"/>
  </w:style>
  <w:style w:type="paragraph" w:customStyle="1" w:styleId="msonormal0">
    <w:name w:val="msonormal"/>
    <w:basedOn w:val="a"/>
    <w:rsid w:val="00BC493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b">
    <w:name w:val="annotation text"/>
    <w:basedOn w:val="a"/>
    <w:link w:val="afc"/>
    <w:unhideWhenUsed/>
    <w:rsid w:val="00BC4931"/>
    <w:pPr>
      <w:widowControl w:val="0"/>
      <w:jc w:val="both"/>
    </w:pPr>
    <w:rPr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rsid w:val="00BC4931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nhideWhenUsed/>
    <w:rsid w:val="00BC4931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C4931"/>
    <w:rPr>
      <w:rFonts w:ascii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b"/>
    <w:next w:val="afb"/>
    <w:link w:val="afe"/>
    <w:unhideWhenUsed/>
    <w:rsid w:val="00BC4931"/>
    <w:rPr>
      <w:b/>
      <w:bCs/>
    </w:rPr>
  </w:style>
  <w:style w:type="character" w:customStyle="1" w:styleId="afe">
    <w:name w:val="Тема примечания Знак"/>
    <w:basedOn w:val="afc"/>
    <w:link w:val="afd"/>
    <w:rsid w:val="00BC493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f">
    <w:name w:val="Без интервала Знак"/>
    <w:basedOn w:val="a0"/>
    <w:link w:val="aff0"/>
    <w:uiPriority w:val="1"/>
    <w:locked/>
    <w:rsid w:val="00BC4931"/>
    <w:rPr>
      <w:rFonts w:ascii="Calibri" w:hAnsi="Calibri"/>
    </w:rPr>
  </w:style>
  <w:style w:type="paragraph" w:customStyle="1" w:styleId="17">
    <w:name w:val="Без интервала1"/>
    <w:next w:val="aff0"/>
    <w:uiPriority w:val="1"/>
    <w:qFormat/>
    <w:rsid w:val="00BC4931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xl63">
    <w:name w:val="xl63"/>
    <w:basedOn w:val="a"/>
    <w:rsid w:val="00BC4931"/>
    <w:pPr>
      <w:spacing w:before="100" w:beforeAutospacing="1" w:after="100" w:afterAutospacing="1"/>
    </w:pPr>
    <w:rPr>
      <w:szCs w:val="28"/>
      <w:lang w:eastAsia="ru-RU"/>
    </w:rPr>
  </w:style>
  <w:style w:type="character" w:customStyle="1" w:styleId="35">
    <w:name w:val="3 пт Знак"/>
    <w:link w:val="36"/>
    <w:locked/>
    <w:rsid w:val="00BC4931"/>
    <w:rPr>
      <w:rFonts w:ascii="Calibri" w:hAnsi="Calibri"/>
      <w:b/>
    </w:rPr>
  </w:style>
  <w:style w:type="paragraph" w:customStyle="1" w:styleId="36">
    <w:name w:val="3 пт"/>
    <w:basedOn w:val="30"/>
    <w:link w:val="35"/>
    <w:rsid w:val="00BC4931"/>
    <w:rPr>
      <w:rFonts w:ascii="Calibri" w:eastAsia="Times New Roman" w:hAnsi="Calibri" w:cstheme="minorBidi"/>
      <w:sz w:val="22"/>
    </w:rPr>
  </w:style>
  <w:style w:type="character" w:styleId="aff1">
    <w:name w:val="annotation reference"/>
    <w:basedOn w:val="a0"/>
    <w:unhideWhenUsed/>
    <w:rsid w:val="00BC4931"/>
    <w:rPr>
      <w:sz w:val="16"/>
      <w:szCs w:val="16"/>
    </w:rPr>
  </w:style>
  <w:style w:type="paragraph" w:styleId="aff0">
    <w:name w:val="No Spacing"/>
    <w:link w:val="aff"/>
    <w:uiPriority w:val="1"/>
    <w:qFormat/>
    <w:rsid w:val="00BC4931"/>
    <w:pPr>
      <w:spacing w:after="0" w:line="240" w:lineRule="auto"/>
    </w:pPr>
    <w:rPr>
      <w:rFonts w:ascii="Calibri" w:hAnsi="Calibri"/>
    </w:rPr>
  </w:style>
  <w:style w:type="numbering" w:customStyle="1" w:styleId="50">
    <w:name w:val="Нет списка5"/>
    <w:next w:val="a2"/>
    <w:uiPriority w:val="99"/>
    <w:semiHidden/>
    <w:unhideWhenUsed/>
    <w:rsid w:val="00BC4931"/>
  </w:style>
  <w:style w:type="numbering" w:customStyle="1" w:styleId="220">
    <w:name w:val="Стиль22"/>
    <w:rsid w:val="00BC4931"/>
  </w:style>
  <w:style w:type="numbering" w:customStyle="1" w:styleId="1111112">
    <w:name w:val="1 / 1.1 / 1.1.12"/>
    <w:basedOn w:val="a2"/>
    <w:next w:val="111111"/>
    <w:rsid w:val="00BC4931"/>
  </w:style>
  <w:style w:type="numbering" w:customStyle="1" w:styleId="320">
    <w:name w:val="Стиль32"/>
    <w:basedOn w:val="a2"/>
    <w:rsid w:val="00BC4931"/>
  </w:style>
  <w:style w:type="numbering" w:customStyle="1" w:styleId="211">
    <w:name w:val="Стиль211"/>
    <w:rsid w:val="00BC4931"/>
  </w:style>
  <w:style w:type="numbering" w:customStyle="1" w:styleId="11111111">
    <w:name w:val="1 / 1.1 / 1.1.111"/>
    <w:basedOn w:val="a2"/>
    <w:next w:val="111111"/>
    <w:rsid w:val="00BC4931"/>
  </w:style>
  <w:style w:type="numbering" w:customStyle="1" w:styleId="311">
    <w:name w:val="Стиль311"/>
    <w:basedOn w:val="a2"/>
    <w:rsid w:val="00BC4931"/>
  </w:style>
  <w:style w:type="numbering" w:customStyle="1" w:styleId="110">
    <w:name w:val="Нет списка11"/>
    <w:next w:val="a2"/>
    <w:uiPriority w:val="99"/>
    <w:semiHidden/>
    <w:unhideWhenUsed/>
    <w:rsid w:val="00BC4931"/>
  </w:style>
  <w:style w:type="numbering" w:customStyle="1" w:styleId="212">
    <w:name w:val="Нет списка21"/>
    <w:next w:val="a2"/>
    <w:uiPriority w:val="99"/>
    <w:semiHidden/>
    <w:unhideWhenUsed/>
    <w:rsid w:val="00BC49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931"/>
    <w:pPr>
      <w:spacing w:after="0" w:line="240" w:lineRule="auto"/>
    </w:pPr>
    <w:rPr>
      <w:rFonts w:ascii="Times New Roman" w:hAnsi="Times New Roman" w:cs="Times New Roman"/>
      <w:sz w:val="28"/>
      <w:szCs w:val="32"/>
    </w:rPr>
  </w:style>
  <w:style w:type="paragraph" w:styleId="1">
    <w:name w:val="heading 1"/>
    <w:basedOn w:val="a"/>
    <w:next w:val="a"/>
    <w:link w:val="10"/>
    <w:qFormat/>
    <w:rsid w:val="00BC4931"/>
    <w:pPr>
      <w:keepNext/>
      <w:spacing w:line="348" w:lineRule="auto"/>
      <w:outlineLvl w:val="0"/>
    </w:pPr>
    <w:rPr>
      <w:rFonts w:eastAsia="Calibri"/>
      <w:szCs w:val="22"/>
    </w:rPr>
  </w:style>
  <w:style w:type="paragraph" w:styleId="20">
    <w:name w:val="heading 2"/>
    <w:basedOn w:val="a"/>
    <w:next w:val="a"/>
    <w:link w:val="21"/>
    <w:qFormat/>
    <w:rsid w:val="00BC4931"/>
    <w:pPr>
      <w:keepNext/>
      <w:jc w:val="center"/>
      <w:outlineLvl w:val="1"/>
    </w:pPr>
    <w:rPr>
      <w:rFonts w:eastAsia="Calibri"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BC4931"/>
    <w:pPr>
      <w:spacing w:line="480" w:lineRule="auto"/>
      <w:jc w:val="center"/>
      <w:outlineLvl w:val="2"/>
    </w:pPr>
    <w:rPr>
      <w:rFonts w:eastAsia="Calibri"/>
      <w:b/>
      <w:szCs w:val="22"/>
    </w:rPr>
  </w:style>
  <w:style w:type="paragraph" w:styleId="4">
    <w:name w:val="heading 4"/>
    <w:basedOn w:val="a"/>
    <w:next w:val="a"/>
    <w:link w:val="40"/>
    <w:qFormat/>
    <w:rsid w:val="00BC4931"/>
    <w:pPr>
      <w:keepNext/>
      <w:spacing w:before="240" w:after="60"/>
      <w:outlineLvl w:val="3"/>
    </w:pPr>
    <w:rPr>
      <w:rFonts w:eastAsia="Calibri"/>
      <w:b/>
      <w:bCs/>
      <w:szCs w:val="28"/>
    </w:rPr>
  </w:style>
  <w:style w:type="paragraph" w:styleId="7">
    <w:name w:val="heading 7"/>
    <w:basedOn w:val="a"/>
    <w:next w:val="a"/>
    <w:link w:val="70"/>
    <w:qFormat/>
    <w:rsid w:val="00BC4931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Cs w:val="22"/>
    </w:rPr>
  </w:style>
  <w:style w:type="paragraph" w:styleId="8">
    <w:name w:val="heading 8"/>
    <w:basedOn w:val="a"/>
    <w:next w:val="a"/>
    <w:link w:val="80"/>
    <w:qFormat/>
    <w:rsid w:val="00BC4931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pPr>
      <w:widowControl w:val="0"/>
    </w:pPr>
    <w:rPr>
      <w:color w:val="000000" w:themeColor="text1"/>
    </w:rPr>
  </w:style>
  <w:style w:type="character" w:customStyle="1" w:styleId="10">
    <w:name w:val="Заголовок 1 Знак"/>
    <w:basedOn w:val="a0"/>
    <w:link w:val="1"/>
    <w:rsid w:val="00BC4931"/>
    <w:rPr>
      <w:rFonts w:ascii="Times New Roman" w:eastAsia="Calibri" w:hAnsi="Times New Roman" w:cs="Times New Roman"/>
      <w:sz w:val="28"/>
    </w:rPr>
  </w:style>
  <w:style w:type="character" w:customStyle="1" w:styleId="21">
    <w:name w:val="Заголовок 2 Знак"/>
    <w:basedOn w:val="a0"/>
    <w:link w:val="20"/>
    <w:rsid w:val="00BC4931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BC4931"/>
    <w:rPr>
      <w:rFonts w:ascii="Times New Roman" w:eastAsia="Calibri" w:hAnsi="Times New Roman" w:cs="Times New Roman"/>
      <w:b/>
      <w:sz w:val="28"/>
    </w:rPr>
  </w:style>
  <w:style w:type="character" w:customStyle="1" w:styleId="40">
    <w:name w:val="Заголовок 4 Знак"/>
    <w:basedOn w:val="a0"/>
    <w:link w:val="4"/>
    <w:rsid w:val="00BC4931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BC4931"/>
    <w:rPr>
      <w:rFonts w:ascii="Times New Roman" w:eastAsia="Calibri" w:hAnsi="Times New Roman" w:cs="Times New Roman"/>
      <w:b/>
      <w:sz w:val="28"/>
    </w:rPr>
  </w:style>
  <w:style w:type="character" w:customStyle="1" w:styleId="80">
    <w:name w:val="Заголовок 8 Знак"/>
    <w:basedOn w:val="a0"/>
    <w:link w:val="8"/>
    <w:rsid w:val="00BC4931"/>
    <w:rPr>
      <w:rFonts w:ascii="Times New Roman" w:eastAsia="Calibri" w:hAnsi="Times New Roman" w:cs="Times New Roman"/>
      <w:b/>
      <w:snapToGrid w:val="0"/>
      <w:sz w:val="28"/>
    </w:rPr>
  </w:style>
  <w:style w:type="paragraph" w:styleId="ad">
    <w:name w:val="Body Text Indent"/>
    <w:basedOn w:val="a"/>
    <w:link w:val="ae"/>
    <w:rsid w:val="00BC4931"/>
    <w:pPr>
      <w:autoSpaceDE w:val="0"/>
      <w:autoSpaceDN w:val="0"/>
      <w:adjustRightInd w:val="0"/>
      <w:ind w:firstLine="709"/>
    </w:pPr>
    <w:rPr>
      <w:rFonts w:eastAsia="Calibri"/>
      <w:szCs w:val="22"/>
    </w:rPr>
  </w:style>
  <w:style w:type="character" w:customStyle="1" w:styleId="ae">
    <w:name w:val="Основной текст с отступом Знак"/>
    <w:basedOn w:val="a0"/>
    <w:link w:val="ad"/>
    <w:rsid w:val="00BC4931"/>
    <w:rPr>
      <w:rFonts w:ascii="Times New Roman" w:eastAsia="Calibri" w:hAnsi="Times New Roman" w:cs="Times New Roman"/>
      <w:sz w:val="28"/>
    </w:rPr>
  </w:style>
  <w:style w:type="paragraph" w:customStyle="1" w:styleId="12">
    <w:name w:val="Стиль1"/>
    <w:basedOn w:val="a"/>
    <w:next w:val="22"/>
    <w:rsid w:val="00BC4931"/>
    <w:pPr>
      <w:spacing w:line="360" w:lineRule="auto"/>
      <w:ind w:firstLine="720"/>
    </w:pPr>
  </w:style>
  <w:style w:type="paragraph" w:styleId="af">
    <w:name w:val="Body Text"/>
    <w:basedOn w:val="a"/>
    <w:link w:val="af0"/>
    <w:rsid w:val="00BC4931"/>
    <w:rPr>
      <w:rFonts w:eastAsia="Calibri"/>
      <w:szCs w:val="22"/>
    </w:rPr>
  </w:style>
  <w:style w:type="character" w:customStyle="1" w:styleId="af0">
    <w:name w:val="Основной текст Знак"/>
    <w:basedOn w:val="a0"/>
    <w:link w:val="af"/>
    <w:rsid w:val="00BC4931"/>
    <w:rPr>
      <w:rFonts w:ascii="Times New Roman" w:eastAsia="Calibri" w:hAnsi="Times New Roman" w:cs="Times New Roman"/>
      <w:sz w:val="28"/>
    </w:rPr>
  </w:style>
  <w:style w:type="paragraph" w:styleId="22">
    <w:name w:val="List 2"/>
    <w:basedOn w:val="a"/>
    <w:rsid w:val="00BC4931"/>
    <w:pPr>
      <w:spacing w:line="360" w:lineRule="auto"/>
      <w:ind w:firstLine="709"/>
    </w:pPr>
    <w:rPr>
      <w:rFonts w:eastAsia="Calibri"/>
      <w:szCs w:val="22"/>
    </w:rPr>
  </w:style>
  <w:style w:type="paragraph" w:customStyle="1" w:styleId="af1">
    <w:name w:val="Нормальный"/>
    <w:basedOn w:val="a"/>
    <w:rsid w:val="00BC4931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BC4931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2">
    <w:name w:val="обычный_"/>
    <w:basedOn w:val="a"/>
    <w:next w:val="a"/>
    <w:rsid w:val="00BC4931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BC4931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BC4931"/>
    <w:pPr>
      <w:numPr>
        <w:numId w:val="14"/>
      </w:numPr>
    </w:pPr>
  </w:style>
  <w:style w:type="numbering" w:styleId="111111">
    <w:name w:val="Outline List 2"/>
    <w:basedOn w:val="a2"/>
    <w:rsid w:val="00BC4931"/>
    <w:pPr>
      <w:numPr>
        <w:numId w:val="16"/>
      </w:numPr>
    </w:pPr>
  </w:style>
  <w:style w:type="numbering" w:customStyle="1" w:styleId="3">
    <w:name w:val="Стиль3"/>
    <w:basedOn w:val="a2"/>
    <w:rsid w:val="00BC4931"/>
    <w:pPr>
      <w:numPr>
        <w:numId w:val="17"/>
      </w:numPr>
    </w:pPr>
  </w:style>
  <w:style w:type="paragraph" w:customStyle="1" w:styleId="af3">
    <w:name w:val="закон"/>
    <w:rsid w:val="00BC4931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BC4931"/>
    <w:pPr>
      <w:tabs>
        <w:tab w:val="left" w:pos="7655"/>
      </w:tabs>
    </w:pPr>
    <w:rPr>
      <w:rFonts w:eastAsiaTheme="minorHAnsi" w:cstheme="minorBidi"/>
    </w:rPr>
  </w:style>
  <w:style w:type="paragraph" w:customStyle="1" w:styleId="5">
    <w:name w:val="Стиль5"/>
    <w:basedOn w:val="a"/>
    <w:next w:val="a"/>
    <w:rsid w:val="00BC4931"/>
  </w:style>
  <w:style w:type="paragraph" w:styleId="32">
    <w:name w:val="Body Text 3"/>
    <w:basedOn w:val="a"/>
    <w:link w:val="33"/>
    <w:rsid w:val="00BC49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C4931"/>
    <w:rPr>
      <w:rFonts w:ascii="Times New Roman" w:hAnsi="Times New Roman" w:cs="Times New Roman"/>
      <w:sz w:val="16"/>
      <w:szCs w:val="16"/>
    </w:rPr>
  </w:style>
  <w:style w:type="paragraph" w:customStyle="1" w:styleId="-">
    <w:name w:val="Название-зак"/>
    <w:basedOn w:val="1"/>
    <w:rsid w:val="00BC4931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BC493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C493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BC4931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"/>
    <w:rsid w:val="00BC4931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HeaderChar">
    <w:name w:val="Header Char"/>
    <w:locked/>
    <w:rsid w:val="00BC4931"/>
    <w:rPr>
      <w:rFonts w:eastAsia="Calibri"/>
      <w:sz w:val="28"/>
      <w:szCs w:val="32"/>
      <w:lang w:val="ru-RU" w:eastAsia="en-US" w:bidi="ar-SA"/>
    </w:rPr>
  </w:style>
  <w:style w:type="character" w:styleId="af6">
    <w:name w:val="Hyperlink"/>
    <w:rsid w:val="00BC4931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character" w:styleId="af7">
    <w:name w:val="FollowedHyperlink"/>
    <w:uiPriority w:val="99"/>
    <w:rsid w:val="00BC4931"/>
    <w:rPr>
      <w:rFonts w:eastAsia="Calibri" w:cs="Times New Roman"/>
      <w:color w:val="800080"/>
      <w:sz w:val="28"/>
      <w:szCs w:val="28"/>
      <w:u w:val="single"/>
      <w:lang w:val="ru-RU" w:eastAsia="en-US" w:bidi="ar-SA"/>
    </w:rPr>
  </w:style>
  <w:style w:type="paragraph" w:customStyle="1" w:styleId="xl64">
    <w:name w:val="xl64"/>
    <w:basedOn w:val="a"/>
    <w:rsid w:val="00BC4931"/>
    <w:pPr>
      <w:spacing w:before="100" w:beforeAutospacing="1" w:after="100" w:afterAutospacing="1"/>
    </w:pPr>
    <w:rPr>
      <w:rFonts w:ascii="Arial" w:eastAsia="Georgia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C4931"/>
    <w:pPr>
      <w:spacing w:before="100" w:beforeAutospacing="1" w:after="100" w:afterAutospacing="1"/>
      <w:textAlignment w:val="center"/>
    </w:pPr>
    <w:rPr>
      <w:rFonts w:eastAsia="Georgia"/>
      <w:szCs w:val="28"/>
      <w:lang w:eastAsia="ru-RU"/>
    </w:rPr>
  </w:style>
  <w:style w:type="paragraph" w:customStyle="1" w:styleId="xl66">
    <w:name w:val="xl66"/>
    <w:basedOn w:val="a"/>
    <w:rsid w:val="00BC4931"/>
    <w:pPr>
      <w:spacing w:before="100" w:beforeAutospacing="1" w:after="100" w:afterAutospacing="1"/>
      <w:jc w:val="right"/>
      <w:textAlignment w:val="top"/>
    </w:pPr>
    <w:rPr>
      <w:rFonts w:eastAsia="Georgia"/>
      <w:b/>
      <w:bCs/>
      <w:szCs w:val="28"/>
      <w:lang w:eastAsia="ru-RU"/>
    </w:rPr>
  </w:style>
  <w:style w:type="paragraph" w:customStyle="1" w:styleId="xl67">
    <w:name w:val="xl67"/>
    <w:basedOn w:val="a"/>
    <w:rsid w:val="00BC4931"/>
    <w:pPr>
      <w:spacing w:before="100" w:beforeAutospacing="1" w:after="100" w:afterAutospacing="1"/>
      <w:textAlignment w:val="top"/>
    </w:pPr>
    <w:rPr>
      <w:rFonts w:eastAsia="Georgia"/>
      <w:b/>
      <w:bCs/>
      <w:szCs w:val="28"/>
      <w:lang w:eastAsia="ru-RU"/>
    </w:rPr>
  </w:style>
  <w:style w:type="paragraph" w:customStyle="1" w:styleId="xl68">
    <w:name w:val="xl68"/>
    <w:basedOn w:val="a"/>
    <w:rsid w:val="00BC4931"/>
    <w:pPr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69">
    <w:name w:val="xl69"/>
    <w:basedOn w:val="a"/>
    <w:rsid w:val="00BC4931"/>
    <w:pPr>
      <w:spacing w:before="100" w:beforeAutospacing="1" w:after="100" w:afterAutospacing="1"/>
    </w:pPr>
    <w:rPr>
      <w:rFonts w:eastAsia="Georgia"/>
      <w:b/>
      <w:bCs/>
      <w:szCs w:val="28"/>
      <w:lang w:eastAsia="ru-RU"/>
    </w:rPr>
  </w:style>
  <w:style w:type="paragraph" w:customStyle="1" w:styleId="xl70">
    <w:name w:val="xl70"/>
    <w:basedOn w:val="a"/>
    <w:rsid w:val="00BC4931"/>
    <w:pPr>
      <w:spacing w:before="100" w:beforeAutospacing="1" w:after="100" w:afterAutospacing="1"/>
      <w:jc w:val="right"/>
      <w:textAlignment w:val="top"/>
    </w:pPr>
    <w:rPr>
      <w:rFonts w:eastAsia="Georgia"/>
      <w:szCs w:val="28"/>
      <w:lang w:eastAsia="ru-RU"/>
    </w:rPr>
  </w:style>
  <w:style w:type="paragraph" w:customStyle="1" w:styleId="xl71">
    <w:name w:val="xl71"/>
    <w:basedOn w:val="a"/>
    <w:rsid w:val="00BC4931"/>
    <w:pPr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customStyle="1" w:styleId="xl72">
    <w:name w:val="xl72"/>
    <w:basedOn w:val="a"/>
    <w:rsid w:val="00BC49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Georgia"/>
      <w:szCs w:val="28"/>
      <w:lang w:eastAsia="ru-RU"/>
    </w:rPr>
  </w:style>
  <w:style w:type="paragraph" w:customStyle="1" w:styleId="xl73">
    <w:name w:val="xl73"/>
    <w:basedOn w:val="a"/>
    <w:rsid w:val="00BC49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Georgia"/>
      <w:szCs w:val="28"/>
      <w:lang w:eastAsia="ru-RU"/>
    </w:rPr>
  </w:style>
  <w:style w:type="paragraph" w:customStyle="1" w:styleId="xl74">
    <w:name w:val="xl74"/>
    <w:basedOn w:val="a"/>
    <w:rsid w:val="00BC4931"/>
    <w:pPr>
      <w:spacing w:before="100" w:beforeAutospacing="1" w:after="100" w:afterAutospacing="1"/>
      <w:jc w:val="right"/>
    </w:pPr>
    <w:rPr>
      <w:rFonts w:eastAsia="Georgia"/>
      <w:szCs w:val="28"/>
      <w:lang w:eastAsia="ru-RU"/>
    </w:rPr>
  </w:style>
  <w:style w:type="paragraph" w:customStyle="1" w:styleId="xl75">
    <w:name w:val="xl75"/>
    <w:basedOn w:val="a"/>
    <w:rsid w:val="00BC4931"/>
    <w:pPr>
      <w:spacing w:before="100" w:beforeAutospacing="1" w:after="100" w:afterAutospacing="1"/>
      <w:jc w:val="center"/>
      <w:textAlignment w:val="center"/>
    </w:pPr>
    <w:rPr>
      <w:rFonts w:eastAsia="Georgia"/>
      <w:b/>
      <w:bCs/>
      <w:szCs w:val="28"/>
      <w:lang w:eastAsia="ru-RU"/>
    </w:rPr>
  </w:style>
  <w:style w:type="paragraph" w:customStyle="1" w:styleId="xl76">
    <w:name w:val="xl76"/>
    <w:basedOn w:val="a"/>
    <w:rsid w:val="00BC4931"/>
    <w:pPr>
      <w:spacing w:before="100" w:beforeAutospacing="1" w:after="100" w:afterAutospacing="1"/>
    </w:pPr>
    <w:rPr>
      <w:rFonts w:eastAsia="Georgia"/>
      <w:szCs w:val="28"/>
      <w:lang w:eastAsia="ru-RU"/>
    </w:rPr>
  </w:style>
  <w:style w:type="paragraph" w:styleId="af8">
    <w:name w:val="Balloon Text"/>
    <w:basedOn w:val="a"/>
    <w:link w:val="af9"/>
    <w:uiPriority w:val="99"/>
    <w:rsid w:val="00BC49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rsid w:val="00BC4931"/>
    <w:rPr>
      <w:rFonts w:ascii="Tahoma" w:hAnsi="Tahoma" w:cs="Tahoma"/>
      <w:sz w:val="16"/>
      <w:szCs w:val="16"/>
    </w:rPr>
  </w:style>
  <w:style w:type="paragraph" w:customStyle="1" w:styleId="15">
    <w:name w:val="Абзац списка1"/>
    <w:basedOn w:val="a"/>
    <w:rsid w:val="00BC4931"/>
    <w:pPr>
      <w:ind w:left="720"/>
      <w:contextualSpacing/>
    </w:pPr>
    <w:rPr>
      <w:rFonts w:eastAsia="Georgia"/>
      <w:sz w:val="24"/>
      <w:szCs w:val="24"/>
      <w:lang w:eastAsia="ru-RU"/>
    </w:rPr>
  </w:style>
  <w:style w:type="paragraph" w:customStyle="1" w:styleId="afa">
    <w:name w:val="Знак"/>
    <w:basedOn w:val="a"/>
    <w:rsid w:val="00BC4931"/>
    <w:pPr>
      <w:spacing w:before="100" w:beforeAutospacing="1" w:after="100" w:afterAutospacing="1"/>
    </w:pPr>
    <w:rPr>
      <w:rFonts w:ascii="Tahoma" w:eastAsia="Georgia" w:hAnsi="Tahoma"/>
      <w:sz w:val="20"/>
      <w:szCs w:val="20"/>
      <w:lang w:val="en-US"/>
    </w:rPr>
  </w:style>
  <w:style w:type="numbering" w:customStyle="1" w:styleId="16">
    <w:name w:val="Нет списка1"/>
    <w:next w:val="a2"/>
    <w:uiPriority w:val="99"/>
    <w:semiHidden/>
    <w:unhideWhenUsed/>
    <w:rsid w:val="00BC4931"/>
  </w:style>
  <w:style w:type="paragraph" w:styleId="42">
    <w:name w:val="toc 4"/>
    <w:autoRedefine/>
    <w:rsid w:val="00BC49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BC4931"/>
  </w:style>
  <w:style w:type="numbering" w:customStyle="1" w:styleId="34">
    <w:name w:val="Нет списка3"/>
    <w:next w:val="a2"/>
    <w:uiPriority w:val="99"/>
    <w:semiHidden/>
    <w:unhideWhenUsed/>
    <w:rsid w:val="00BC4931"/>
  </w:style>
  <w:style w:type="numbering" w:customStyle="1" w:styleId="43">
    <w:name w:val="Нет списка4"/>
    <w:next w:val="a2"/>
    <w:uiPriority w:val="99"/>
    <w:semiHidden/>
    <w:unhideWhenUsed/>
    <w:rsid w:val="00BC4931"/>
  </w:style>
  <w:style w:type="numbering" w:customStyle="1" w:styleId="210">
    <w:name w:val="Стиль21"/>
    <w:rsid w:val="00BC4931"/>
  </w:style>
  <w:style w:type="numbering" w:customStyle="1" w:styleId="1111111">
    <w:name w:val="1 / 1.1 / 1.1.11"/>
    <w:basedOn w:val="a2"/>
    <w:next w:val="111111"/>
    <w:rsid w:val="00BC4931"/>
  </w:style>
  <w:style w:type="numbering" w:customStyle="1" w:styleId="310">
    <w:name w:val="Стиль31"/>
    <w:basedOn w:val="a2"/>
    <w:rsid w:val="00BC4931"/>
  </w:style>
  <w:style w:type="paragraph" w:customStyle="1" w:styleId="msonormal0">
    <w:name w:val="msonormal"/>
    <w:basedOn w:val="a"/>
    <w:rsid w:val="00BC493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b">
    <w:name w:val="annotation text"/>
    <w:basedOn w:val="a"/>
    <w:link w:val="afc"/>
    <w:unhideWhenUsed/>
    <w:rsid w:val="00BC4931"/>
    <w:pPr>
      <w:widowControl w:val="0"/>
      <w:jc w:val="both"/>
    </w:pPr>
    <w:rPr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rsid w:val="00BC4931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nhideWhenUsed/>
    <w:rsid w:val="00BC4931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C4931"/>
    <w:rPr>
      <w:rFonts w:ascii="Times New Roman" w:hAnsi="Times New Roman" w:cs="Times New Roman"/>
      <w:sz w:val="24"/>
      <w:szCs w:val="24"/>
      <w:lang w:eastAsia="ru-RU"/>
    </w:rPr>
  </w:style>
  <w:style w:type="paragraph" w:styleId="afd">
    <w:name w:val="annotation subject"/>
    <w:basedOn w:val="afb"/>
    <w:next w:val="afb"/>
    <w:link w:val="afe"/>
    <w:unhideWhenUsed/>
    <w:rsid w:val="00BC4931"/>
    <w:rPr>
      <w:b/>
      <w:bCs/>
    </w:rPr>
  </w:style>
  <w:style w:type="character" w:customStyle="1" w:styleId="afe">
    <w:name w:val="Тема примечания Знак"/>
    <w:basedOn w:val="afc"/>
    <w:link w:val="afd"/>
    <w:rsid w:val="00BC493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f">
    <w:name w:val="Без интервала Знак"/>
    <w:basedOn w:val="a0"/>
    <w:link w:val="aff0"/>
    <w:uiPriority w:val="1"/>
    <w:locked/>
    <w:rsid w:val="00BC4931"/>
    <w:rPr>
      <w:rFonts w:ascii="Calibri" w:hAnsi="Calibri"/>
    </w:rPr>
  </w:style>
  <w:style w:type="paragraph" w:customStyle="1" w:styleId="17">
    <w:name w:val="Без интервала1"/>
    <w:next w:val="aff0"/>
    <w:uiPriority w:val="1"/>
    <w:qFormat/>
    <w:rsid w:val="00BC4931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xl63">
    <w:name w:val="xl63"/>
    <w:basedOn w:val="a"/>
    <w:rsid w:val="00BC4931"/>
    <w:pPr>
      <w:spacing w:before="100" w:beforeAutospacing="1" w:after="100" w:afterAutospacing="1"/>
    </w:pPr>
    <w:rPr>
      <w:szCs w:val="28"/>
      <w:lang w:eastAsia="ru-RU"/>
    </w:rPr>
  </w:style>
  <w:style w:type="character" w:customStyle="1" w:styleId="35">
    <w:name w:val="3 пт Знак"/>
    <w:link w:val="36"/>
    <w:locked/>
    <w:rsid w:val="00BC4931"/>
    <w:rPr>
      <w:rFonts w:ascii="Calibri" w:hAnsi="Calibri"/>
      <w:b/>
    </w:rPr>
  </w:style>
  <w:style w:type="paragraph" w:customStyle="1" w:styleId="36">
    <w:name w:val="3 пт"/>
    <w:basedOn w:val="30"/>
    <w:link w:val="35"/>
    <w:rsid w:val="00BC4931"/>
    <w:rPr>
      <w:rFonts w:ascii="Calibri" w:eastAsia="Times New Roman" w:hAnsi="Calibri" w:cstheme="minorBidi"/>
      <w:sz w:val="22"/>
    </w:rPr>
  </w:style>
  <w:style w:type="character" w:styleId="aff1">
    <w:name w:val="annotation reference"/>
    <w:basedOn w:val="a0"/>
    <w:unhideWhenUsed/>
    <w:rsid w:val="00BC4931"/>
    <w:rPr>
      <w:sz w:val="16"/>
      <w:szCs w:val="16"/>
    </w:rPr>
  </w:style>
  <w:style w:type="paragraph" w:styleId="aff0">
    <w:name w:val="No Spacing"/>
    <w:link w:val="aff"/>
    <w:uiPriority w:val="1"/>
    <w:qFormat/>
    <w:rsid w:val="00BC4931"/>
    <w:pPr>
      <w:spacing w:after="0" w:line="240" w:lineRule="auto"/>
    </w:pPr>
    <w:rPr>
      <w:rFonts w:ascii="Calibri" w:hAnsi="Calibri"/>
    </w:rPr>
  </w:style>
  <w:style w:type="numbering" w:customStyle="1" w:styleId="50">
    <w:name w:val="Нет списка5"/>
    <w:next w:val="a2"/>
    <w:uiPriority w:val="99"/>
    <w:semiHidden/>
    <w:unhideWhenUsed/>
    <w:rsid w:val="00BC4931"/>
  </w:style>
  <w:style w:type="numbering" w:customStyle="1" w:styleId="220">
    <w:name w:val="Стиль22"/>
    <w:rsid w:val="00BC4931"/>
  </w:style>
  <w:style w:type="numbering" w:customStyle="1" w:styleId="1111112">
    <w:name w:val="1 / 1.1 / 1.1.12"/>
    <w:basedOn w:val="a2"/>
    <w:next w:val="111111"/>
    <w:rsid w:val="00BC4931"/>
  </w:style>
  <w:style w:type="numbering" w:customStyle="1" w:styleId="320">
    <w:name w:val="Стиль32"/>
    <w:basedOn w:val="a2"/>
    <w:rsid w:val="00BC4931"/>
  </w:style>
  <w:style w:type="numbering" w:customStyle="1" w:styleId="211">
    <w:name w:val="Стиль211"/>
    <w:rsid w:val="00BC4931"/>
  </w:style>
  <w:style w:type="numbering" w:customStyle="1" w:styleId="11111111">
    <w:name w:val="1 / 1.1 / 1.1.111"/>
    <w:basedOn w:val="a2"/>
    <w:next w:val="111111"/>
    <w:rsid w:val="00BC4931"/>
  </w:style>
  <w:style w:type="numbering" w:customStyle="1" w:styleId="311">
    <w:name w:val="Стиль311"/>
    <w:basedOn w:val="a2"/>
    <w:rsid w:val="00BC4931"/>
  </w:style>
  <w:style w:type="numbering" w:customStyle="1" w:styleId="110">
    <w:name w:val="Нет списка11"/>
    <w:next w:val="a2"/>
    <w:uiPriority w:val="99"/>
    <w:semiHidden/>
    <w:unhideWhenUsed/>
    <w:rsid w:val="00BC4931"/>
  </w:style>
  <w:style w:type="numbering" w:customStyle="1" w:styleId="212">
    <w:name w:val="Нет списка21"/>
    <w:next w:val="a2"/>
    <w:uiPriority w:val="99"/>
    <w:semiHidden/>
    <w:unhideWhenUsed/>
    <w:rsid w:val="00BC49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50301-956E-4184-8907-E31A943F7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2023-11-02T07:13:00Z</cp:lastPrinted>
  <dcterms:created xsi:type="dcterms:W3CDTF">2023-12-08T08:39:00Z</dcterms:created>
  <dcterms:modified xsi:type="dcterms:W3CDTF">2024-03-04T10:37:00Z</dcterms:modified>
</cp:coreProperties>
</file>